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13" w:rsidRDefault="00D47FC1">
      <w:pPr>
        <w:pStyle w:val="af1"/>
        <w:ind w:left="150"/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98425</wp:posOffset>
            </wp:positionV>
            <wp:extent cx="685800" cy="914400"/>
            <wp:effectExtent l="0" t="0" r="0" b="0"/>
            <wp:wrapTopAndBottom/>
            <wp:docPr id="1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9BA">
        <w:t xml:space="preserve">                           </w:t>
      </w:r>
      <w:r w:rsidR="0025625D">
        <w:t xml:space="preserve">                                                          </w:t>
      </w:r>
      <w:r w:rsidR="00EE09BA">
        <w:t xml:space="preserve">                                                       </w:t>
      </w:r>
    </w:p>
    <w:p w:rsidR="00EE09BA" w:rsidRPr="00EE09BA" w:rsidRDefault="00EE09BA" w:rsidP="00EE09BA">
      <w:pPr>
        <w:suppressAutoHyphens w:val="0"/>
        <w:spacing w:after="0" w:line="240" w:lineRule="auto"/>
        <w:ind w:left="150"/>
        <w:jc w:val="center"/>
        <w:rPr>
          <w:rFonts w:ascii="Times New Roman" w:eastAsia="Times New Roman" w:hAnsi="Times New Roman"/>
          <w:b/>
          <w:noProof/>
          <w:color w:val="auto"/>
          <w:sz w:val="28"/>
          <w:szCs w:val="28"/>
        </w:rPr>
      </w:pPr>
      <w:r w:rsidRPr="00EE09BA">
        <w:rPr>
          <w:rFonts w:ascii="Times New Roman" w:eastAsia="Times New Roman" w:hAnsi="Times New Roman"/>
          <w:b/>
          <w:noProof/>
          <w:color w:val="auto"/>
          <w:sz w:val="28"/>
          <w:szCs w:val="28"/>
        </w:rPr>
        <w:t>АДМИНИСТРАЦИЯ</w:t>
      </w:r>
    </w:p>
    <w:p w:rsidR="00EE09BA" w:rsidRPr="00EE09BA" w:rsidRDefault="00EE09BA" w:rsidP="00EE09BA">
      <w:pPr>
        <w:suppressAutoHyphens w:val="0"/>
        <w:spacing w:after="0" w:line="240" w:lineRule="auto"/>
        <w:ind w:left="150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E09BA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СТАРОПОРУБЕЖСКОГО  МУНИЦИПАЛЬНОГО ОБРАЗОВАНИЯ  ПУГАЧЕВСКОГО МУНИЦИПАЛЬНОГО РАЙОНА </w:t>
      </w:r>
    </w:p>
    <w:p w:rsidR="00EE09BA" w:rsidRPr="00EE09BA" w:rsidRDefault="00EE09BA" w:rsidP="00EE09BA">
      <w:pPr>
        <w:suppressAutoHyphens w:val="0"/>
        <w:spacing w:after="0" w:line="240" w:lineRule="auto"/>
        <w:ind w:left="150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E09BA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САРАТОВСКОЙ ОБЛАСТИ </w:t>
      </w:r>
    </w:p>
    <w:p w:rsidR="00EE09BA" w:rsidRPr="00EE09BA" w:rsidRDefault="00EE09BA" w:rsidP="00EE09BA">
      <w:pPr>
        <w:suppressAutoHyphens w:val="0"/>
        <w:spacing w:after="0" w:line="240" w:lineRule="auto"/>
        <w:ind w:left="150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EE09BA" w:rsidRPr="00EE09BA" w:rsidRDefault="00EE09BA" w:rsidP="00EE09BA">
      <w:pPr>
        <w:suppressAutoHyphens w:val="0"/>
        <w:spacing w:after="0" w:line="240" w:lineRule="auto"/>
        <w:ind w:left="150"/>
        <w:jc w:val="center"/>
        <w:rPr>
          <w:rFonts w:ascii="Times New Roman" w:eastAsia="Times New Roman" w:hAnsi="Times New Roman"/>
          <w:b/>
          <w:color w:val="auto"/>
          <w:sz w:val="32"/>
          <w:szCs w:val="32"/>
        </w:rPr>
      </w:pPr>
      <w:r w:rsidRPr="00EE09BA">
        <w:rPr>
          <w:rFonts w:ascii="Times New Roman" w:eastAsia="Times New Roman" w:hAnsi="Times New Roman"/>
          <w:b/>
          <w:color w:val="auto"/>
          <w:sz w:val="32"/>
          <w:szCs w:val="32"/>
        </w:rPr>
        <w:t>ПОСТАНОВЛЕНИЕ</w:t>
      </w:r>
    </w:p>
    <w:p w:rsidR="00EE09BA" w:rsidRPr="00EE09BA" w:rsidRDefault="00EE09BA" w:rsidP="00EE09BA">
      <w:pPr>
        <w:suppressAutoHyphens w:val="0"/>
        <w:spacing w:after="0"/>
        <w:rPr>
          <w:rFonts w:eastAsia="Times New Roman"/>
          <w:color w:val="auto"/>
        </w:rPr>
      </w:pPr>
      <w:r w:rsidRPr="00EE09BA">
        <w:rPr>
          <w:rFonts w:eastAsia="Times New Roman"/>
          <w:color w:val="auto"/>
        </w:rPr>
        <w:t xml:space="preserve">                                                      </w:t>
      </w:r>
    </w:p>
    <w:p w:rsidR="00EE09BA" w:rsidRPr="00EE09BA" w:rsidRDefault="00EE09BA" w:rsidP="00EE09BA">
      <w:pPr>
        <w:suppressAutoHyphens w:val="0"/>
        <w:spacing w:after="0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E09BA">
        <w:rPr>
          <w:rFonts w:eastAsia="Times New Roman"/>
          <w:color w:val="auto"/>
        </w:rPr>
        <w:t xml:space="preserve">                                                   </w:t>
      </w:r>
      <w:r w:rsidRPr="00EE09BA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от   </w:t>
      </w:r>
      <w:r w:rsidR="0048338D">
        <w:rPr>
          <w:rFonts w:ascii="Times New Roman" w:eastAsia="Times New Roman" w:hAnsi="Times New Roman"/>
          <w:b/>
          <w:color w:val="auto"/>
          <w:sz w:val="28"/>
          <w:szCs w:val="28"/>
        </w:rPr>
        <w:t>13</w:t>
      </w:r>
      <w:r w:rsidR="009A35D1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</w:t>
      </w:r>
      <w:r w:rsidR="0048338D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марта</w:t>
      </w:r>
      <w:r w:rsidRPr="00EE09BA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202</w:t>
      </w:r>
      <w:r w:rsidR="0025625D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5 </w:t>
      </w:r>
      <w:r w:rsidRPr="00EE09BA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года</w:t>
      </w:r>
      <w:r w:rsidRPr="00EE09BA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 w:rsidRPr="00EE09BA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№  </w:t>
      </w:r>
      <w:r w:rsidR="0048338D">
        <w:rPr>
          <w:rFonts w:ascii="Times New Roman" w:eastAsia="Times New Roman" w:hAnsi="Times New Roman"/>
          <w:b/>
          <w:color w:val="auto"/>
          <w:sz w:val="28"/>
          <w:szCs w:val="28"/>
        </w:rPr>
        <w:t>18</w:t>
      </w:r>
    </w:p>
    <w:p w:rsidR="009C1913" w:rsidRDefault="009C191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C1913" w:rsidRDefault="00D47F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контрактного управляющего,</w:t>
      </w:r>
    </w:p>
    <w:p w:rsidR="009C1913" w:rsidRDefault="00D47F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ответственного за осуществление закупок,</w:t>
      </w:r>
    </w:p>
    <w:p w:rsidR="009C1913" w:rsidRDefault="00D47F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включая исполнение каждого контракта по</w:t>
      </w:r>
    </w:p>
    <w:p w:rsidR="009C1913" w:rsidRDefault="00D47F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E09BA">
        <w:rPr>
          <w:rFonts w:ascii="Times New Roman" w:hAnsi="Times New Roman"/>
          <w:b/>
          <w:sz w:val="28"/>
          <w:szCs w:val="28"/>
        </w:rPr>
        <w:t xml:space="preserve">Старопорубежского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1913" w:rsidRDefault="00D47FC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 Пугачевского муниципального района</w:t>
      </w:r>
    </w:p>
    <w:p w:rsidR="002A407C" w:rsidRDefault="002A407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C1913" w:rsidRDefault="009C191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C1913" w:rsidRDefault="00D47FC1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 соответствии с Федеральным законом  </w:t>
      </w:r>
      <w:r>
        <w:rPr>
          <w:rFonts w:ascii="Times New Roman" w:hAnsi="Times New Roman"/>
          <w:sz w:val="28"/>
        </w:rPr>
        <w:t>от 5 апреля 2013 года</w:t>
      </w:r>
      <w:r>
        <w:rPr>
          <w:rFonts w:ascii="Times New Roman" w:hAnsi="Times New Roman"/>
          <w:sz w:val="28"/>
        </w:rPr>
        <w:br/>
        <w:t>№ 44-ФЗ «О контрактной системе в сфере закупок товаров, работ, услуг для обеспечения государственных и муниципальных нужд»</w:t>
      </w:r>
      <w:r w:rsidR="0025625D">
        <w:rPr>
          <w:rFonts w:ascii="Times New Roman" w:hAnsi="Times New Roman"/>
          <w:sz w:val="28"/>
        </w:rPr>
        <w:t xml:space="preserve"> </w:t>
      </w:r>
      <w:r w:rsidR="0025625D" w:rsidRPr="0025625D">
        <w:rPr>
          <w:rFonts w:ascii="Times New Roman" w:hAnsi="Times New Roman"/>
          <w:bCs/>
          <w:color w:val="auto"/>
          <w:sz w:val="28"/>
          <w:szCs w:val="28"/>
        </w:rPr>
        <w:t>(в редакции Федерального закона от 02 июля 2021 г</w:t>
      </w:r>
      <w:r w:rsidR="0025625D">
        <w:rPr>
          <w:rFonts w:ascii="Times New Roman" w:hAnsi="Times New Roman"/>
          <w:bCs/>
          <w:color w:val="auto"/>
          <w:sz w:val="28"/>
          <w:szCs w:val="28"/>
        </w:rPr>
        <w:t xml:space="preserve">ода </w:t>
      </w:r>
      <w:r w:rsidR="0025625D" w:rsidRPr="0025625D">
        <w:rPr>
          <w:rFonts w:ascii="Times New Roman" w:hAnsi="Times New Roman"/>
          <w:bCs/>
          <w:color w:val="auto"/>
          <w:sz w:val="28"/>
          <w:szCs w:val="28"/>
        </w:rPr>
        <w:t xml:space="preserve"> №</w:t>
      </w:r>
      <w:r w:rsidR="0025625D" w:rsidRPr="0025625D">
        <w:rPr>
          <w:rFonts w:ascii="Times New Roman" w:hAnsi="Times New Roman"/>
          <w:color w:val="auto"/>
          <w:sz w:val="24"/>
          <w:szCs w:val="24"/>
        </w:rPr>
        <w:t> </w:t>
      </w:r>
      <w:r w:rsidR="0025625D" w:rsidRPr="0025625D">
        <w:rPr>
          <w:rFonts w:ascii="Times New Roman" w:hAnsi="Times New Roman"/>
          <w:bCs/>
          <w:color w:val="auto"/>
          <w:sz w:val="28"/>
          <w:szCs w:val="28"/>
        </w:rPr>
        <w:t>360-ФЗ, Федерального закона от 11 июня 2022 г</w:t>
      </w:r>
      <w:r w:rsidR="0025625D">
        <w:rPr>
          <w:rFonts w:ascii="Times New Roman" w:hAnsi="Times New Roman"/>
          <w:bCs/>
          <w:color w:val="auto"/>
          <w:sz w:val="28"/>
          <w:szCs w:val="28"/>
        </w:rPr>
        <w:t>ода</w:t>
      </w:r>
      <w:r w:rsidR="0025625D" w:rsidRPr="0025625D">
        <w:rPr>
          <w:rFonts w:ascii="Times New Roman" w:hAnsi="Times New Roman"/>
          <w:bCs/>
          <w:color w:val="auto"/>
          <w:sz w:val="28"/>
          <w:szCs w:val="28"/>
        </w:rPr>
        <w:t xml:space="preserve"> №</w:t>
      </w:r>
      <w:r w:rsidR="0025625D" w:rsidRPr="0025625D">
        <w:rPr>
          <w:rFonts w:ascii="Times New Roman" w:hAnsi="Times New Roman"/>
          <w:color w:val="auto"/>
          <w:sz w:val="24"/>
          <w:szCs w:val="24"/>
        </w:rPr>
        <w:t> </w:t>
      </w:r>
      <w:r w:rsidR="0025625D" w:rsidRPr="0025625D">
        <w:rPr>
          <w:rFonts w:ascii="Times New Roman" w:hAnsi="Times New Roman"/>
          <w:bCs/>
          <w:color w:val="auto"/>
          <w:sz w:val="28"/>
          <w:szCs w:val="28"/>
        </w:rPr>
        <w:t>160-ФЗ)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EE09BA">
        <w:rPr>
          <w:rFonts w:ascii="Times New Roman" w:hAnsi="Times New Roman"/>
          <w:sz w:val="28"/>
          <w:szCs w:val="28"/>
        </w:rPr>
        <w:t>Старопорубежского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района,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администрация </w:t>
      </w:r>
      <w:r w:rsidR="00EE09BA">
        <w:rPr>
          <w:rFonts w:ascii="Times New Roman" w:eastAsia="Times New Roman" w:hAnsi="Times New Roman"/>
          <w:sz w:val="28"/>
          <w:szCs w:val="24"/>
          <w:lang w:eastAsia="ar-SA"/>
        </w:rPr>
        <w:t>Старопорубежского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муниципального образования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9C1913" w:rsidRPr="00775FA0" w:rsidRDefault="00D47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12D67">
        <w:rPr>
          <w:rFonts w:ascii="Times New Roman" w:hAnsi="Times New Roman"/>
          <w:b/>
          <w:sz w:val="28"/>
          <w:szCs w:val="28"/>
        </w:rPr>
        <w:t>1.</w:t>
      </w:r>
      <w:r w:rsidR="00312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контрактным управляющим, ответственного за осуществление закупок, включая исполнение каждого контракта по администрации </w:t>
      </w:r>
      <w:r w:rsidR="00EE09BA">
        <w:rPr>
          <w:rFonts w:ascii="Times New Roman" w:hAnsi="Times New Roman"/>
          <w:sz w:val="28"/>
          <w:szCs w:val="28"/>
        </w:rPr>
        <w:t>Старопорубежского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r w:rsidR="002A407C">
        <w:rPr>
          <w:rFonts w:ascii="Times New Roman" w:hAnsi="Times New Roman"/>
          <w:sz w:val="28"/>
          <w:szCs w:val="28"/>
        </w:rPr>
        <w:t xml:space="preserve"> Саратовской </w:t>
      </w:r>
      <w:r w:rsidR="002A407C" w:rsidRPr="00775FA0">
        <w:rPr>
          <w:rFonts w:ascii="Times New Roman" w:hAnsi="Times New Roman"/>
          <w:color w:val="auto"/>
          <w:sz w:val="28"/>
          <w:szCs w:val="28"/>
        </w:rPr>
        <w:t>области</w:t>
      </w:r>
      <w:r w:rsidRPr="00775FA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1C6C" w:rsidRPr="00775FA0">
        <w:rPr>
          <w:rFonts w:ascii="Times New Roman" w:hAnsi="Times New Roman"/>
          <w:color w:val="auto"/>
          <w:sz w:val="28"/>
          <w:szCs w:val="28"/>
        </w:rPr>
        <w:t>заместителя главы администрации</w:t>
      </w:r>
      <w:proofErr w:type="gramEnd"/>
      <w:r w:rsidR="00091C6C" w:rsidRPr="00775FA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75FA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09BA" w:rsidRPr="00775FA0">
        <w:rPr>
          <w:rFonts w:ascii="Times New Roman" w:hAnsi="Times New Roman"/>
          <w:color w:val="auto"/>
          <w:sz w:val="28"/>
          <w:szCs w:val="28"/>
        </w:rPr>
        <w:t>Старопорубежского</w:t>
      </w:r>
      <w:r w:rsidRPr="00775FA0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</w:t>
      </w:r>
      <w:r w:rsidR="0025625D">
        <w:rPr>
          <w:rFonts w:ascii="Times New Roman" w:hAnsi="Times New Roman"/>
          <w:color w:val="auto"/>
          <w:sz w:val="28"/>
          <w:szCs w:val="28"/>
        </w:rPr>
        <w:t xml:space="preserve">  – </w:t>
      </w:r>
      <w:r w:rsidRPr="00775FA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1C6C" w:rsidRPr="00775FA0">
        <w:rPr>
          <w:rFonts w:ascii="Times New Roman" w:hAnsi="Times New Roman"/>
          <w:color w:val="auto"/>
          <w:sz w:val="28"/>
          <w:szCs w:val="28"/>
        </w:rPr>
        <w:t>Иванову Надежду Анатольевну</w:t>
      </w:r>
      <w:r w:rsidRPr="00775FA0">
        <w:rPr>
          <w:rFonts w:ascii="Times New Roman" w:hAnsi="Times New Roman"/>
          <w:color w:val="auto"/>
          <w:sz w:val="28"/>
          <w:szCs w:val="28"/>
        </w:rPr>
        <w:t>.</w:t>
      </w:r>
    </w:p>
    <w:p w:rsidR="009C1913" w:rsidRDefault="00D47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2D67">
        <w:rPr>
          <w:rFonts w:ascii="Times New Roman" w:hAnsi="Times New Roman"/>
          <w:b/>
          <w:sz w:val="28"/>
          <w:szCs w:val="28"/>
        </w:rPr>
        <w:t>2.</w:t>
      </w:r>
      <w:r w:rsidR="00312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положение о контрактном управляющем согласно приложению № 1.</w:t>
      </w:r>
    </w:p>
    <w:p w:rsidR="009C1913" w:rsidRPr="00775FA0" w:rsidRDefault="00D47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775FA0">
        <w:rPr>
          <w:rFonts w:ascii="Times New Roman" w:hAnsi="Times New Roman"/>
          <w:b/>
          <w:color w:val="auto"/>
          <w:sz w:val="28"/>
          <w:szCs w:val="28"/>
        </w:rPr>
        <w:t>3.</w:t>
      </w:r>
      <w:r w:rsidR="00312D67" w:rsidRPr="00775FA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75FA0">
        <w:rPr>
          <w:rFonts w:ascii="Times New Roman" w:hAnsi="Times New Roman"/>
          <w:color w:val="auto"/>
          <w:sz w:val="28"/>
          <w:szCs w:val="28"/>
        </w:rPr>
        <w:t xml:space="preserve">Утвердить Порядок взаимодействия контрактного управляющего и должностных лиц, связанных с осуществлением закупки товаров, выполнением работ, оказанием услуг для нужд администрации </w:t>
      </w:r>
      <w:r w:rsidR="00EE09BA" w:rsidRPr="00775FA0">
        <w:rPr>
          <w:rFonts w:ascii="Times New Roman" w:hAnsi="Times New Roman"/>
          <w:color w:val="auto"/>
          <w:sz w:val="28"/>
          <w:szCs w:val="28"/>
        </w:rPr>
        <w:t>Старопорубежского</w:t>
      </w:r>
      <w:r w:rsidRPr="00775FA0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</w:t>
      </w:r>
      <w:r w:rsidR="002A407C" w:rsidRPr="00775FA0">
        <w:rPr>
          <w:rFonts w:ascii="Times New Roman" w:hAnsi="Times New Roman"/>
          <w:color w:val="auto"/>
          <w:sz w:val="28"/>
          <w:szCs w:val="28"/>
        </w:rPr>
        <w:t xml:space="preserve"> Саратовской области</w:t>
      </w:r>
      <w:r w:rsidRPr="00775FA0">
        <w:rPr>
          <w:rFonts w:ascii="Times New Roman" w:hAnsi="Times New Roman"/>
          <w:color w:val="auto"/>
          <w:sz w:val="28"/>
          <w:szCs w:val="28"/>
        </w:rPr>
        <w:t xml:space="preserve"> согласно приложению № 2.</w:t>
      </w:r>
    </w:p>
    <w:p w:rsidR="004778C7" w:rsidRPr="002075C6" w:rsidRDefault="004778C7" w:rsidP="002562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4E63B2">
        <w:rPr>
          <w:rFonts w:ascii="Times New Roman" w:hAnsi="Times New Roman"/>
          <w:b/>
          <w:color w:val="auto"/>
          <w:sz w:val="28"/>
          <w:szCs w:val="28"/>
        </w:rPr>
        <w:t>4.</w:t>
      </w:r>
      <w:r w:rsidRPr="004E63B2">
        <w:rPr>
          <w:rFonts w:ascii="Times New Roman" w:hAnsi="Times New Roman"/>
          <w:color w:val="auto"/>
          <w:sz w:val="28"/>
          <w:szCs w:val="28"/>
        </w:rPr>
        <w:t xml:space="preserve"> Признать утратившим силу постановление администрации  </w:t>
      </w:r>
      <w:r w:rsidR="00EE09BA" w:rsidRPr="004E63B2">
        <w:rPr>
          <w:rFonts w:ascii="Times New Roman" w:hAnsi="Times New Roman"/>
          <w:color w:val="auto"/>
          <w:sz w:val="28"/>
          <w:szCs w:val="28"/>
        </w:rPr>
        <w:t>Старопорубежского</w:t>
      </w:r>
      <w:r w:rsidRPr="004E63B2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</w:t>
      </w:r>
      <w:r w:rsidRPr="002075C6">
        <w:rPr>
          <w:rFonts w:ascii="Times New Roman" w:hAnsi="Times New Roman"/>
          <w:color w:val="auto"/>
          <w:sz w:val="28"/>
          <w:szCs w:val="28"/>
        </w:rPr>
        <w:t xml:space="preserve">Саратовской области </w:t>
      </w:r>
      <w:r w:rsidR="0025625D" w:rsidRPr="002075C6">
        <w:rPr>
          <w:rFonts w:ascii="Times New Roman" w:hAnsi="Times New Roman"/>
          <w:color w:val="auto"/>
          <w:sz w:val="28"/>
          <w:szCs w:val="28"/>
        </w:rPr>
        <w:t>от   24 февраля  2022 года №  18</w:t>
      </w:r>
      <w:r w:rsidR="002A407C" w:rsidRPr="002075C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075C6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25625D" w:rsidRPr="002075C6">
        <w:rPr>
          <w:rFonts w:ascii="Times New Roman" w:hAnsi="Times New Roman"/>
          <w:color w:val="auto"/>
          <w:sz w:val="28"/>
          <w:szCs w:val="28"/>
        </w:rPr>
        <w:t xml:space="preserve">О назначении контрактного управляющего, ответственного за осуществление закупок, включая исполнение каждого контракта по </w:t>
      </w:r>
      <w:r w:rsidR="0025625D" w:rsidRPr="002075C6">
        <w:rPr>
          <w:rFonts w:ascii="Times New Roman" w:hAnsi="Times New Roman"/>
          <w:color w:val="auto"/>
          <w:sz w:val="28"/>
          <w:szCs w:val="28"/>
        </w:rPr>
        <w:lastRenderedPageBreak/>
        <w:t>администрации Старопорубежского  муниципального  образования  Пугачевского муниципального района Саратовской области</w:t>
      </w:r>
      <w:r w:rsidRPr="002075C6">
        <w:rPr>
          <w:rFonts w:ascii="Times New Roman" w:hAnsi="Times New Roman"/>
          <w:color w:val="auto"/>
          <w:sz w:val="28"/>
          <w:szCs w:val="28"/>
        </w:rPr>
        <w:t>»</w:t>
      </w:r>
      <w:r w:rsidR="004F6751" w:rsidRPr="002075C6">
        <w:rPr>
          <w:rFonts w:ascii="Times New Roman" w:hAnsi="Times New Roman"/>
          <w:color w:val="auto"/>
          <w:sz w:val="28"/>
          <w:szCs w:val="28"/>
        </w:rPr>
        <w:t xml:space="preserve"> со всеми изменениями и дополнениями.</w:t>
      </w:r>
    </w:p>
    <w:p w:rsidR="002A407C" w:rsidRPr="002075C6" w:rsidRDefault="00312D67" w:rsidP="002A407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b/>
          <w:color w:val="auto"/>
          <w:sz w:val="28"/>
          <w:szCs w:val="28"/>
        </w:rPr>
        <w:t>5</w:t>
      </w:r>
      <w:r w:rsidR="002A407C" w:rsidRPr="002075C6">
        <w:rPr>
          <w:rFonts w:ascii="Times New Roman" w:eastAsia="Times New Roman" w:hAnsi="Times New Roman"/>
          <w:b/>
          <w:color w:val="auto"/>
          <w:sz w:val="28"/>
          <w:szCs w:val="28"/>
        </w:rPr>
        <w:t>.</w:t>
      </w:r>
      <w:r w:rsidR="002A407C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  Контроль за исполнением настоящего постановления оставляю за собой.</w:t>
      </w:r>
      <w:r w:rsidR="002A407C"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25625D" w:rsidRPr="002075C6" w:rsidRDefault="00312D67" w:rsidP="0025625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b/>
          <w:color w:val="auto"/>
          <w:sz w:val="28"/>
          <w:szCs w:val="28"/>
        </w:rPr>
        <w:t>6</w:t>
      </w:r>
      <w:r w:rsidR="002A407C" w:rsidRPr="002075C6">
        <w:rPr>
          <w:rFonts w:ascii="Times New Roman" w:eastAsia="Times New Roman" w:hAnsi="Times New Roman"/>
          <w:b/>
          <w:color w:val="auto"/>
          <w:sz w:val="28"/>
          <w:szCs w:val="28"/>
        </w:rPr>
        <w:t>.</w:t>
      </w:r>
      <w:r w:rsidR="004F6751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25625D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Старопорубежского муниципального образования Пугачевского муниципального района Саратовской области в сети «Интернет».         </w:t>
      </w:r>
    </w:p>
    <w:p w:rsidR="002A407C" w:rsidRPr="002075C6" w:rsidRDefault="00312D67" w:rsidP="0025625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b/>
          <w:color w:val="auto"/>
          <w:sz w:val="28"/>
          <w:szCs w:val="28"/>
        </w:rPr>
        <w:t>7</w:t>
      </w:r>
      <w:r w:rsidR="002A407C" w:rsidRPr="002075C6">
        <w:rPr>
          <w:rFonts w:ascii="Times New Roman" w:eastAsia="Times New Roman" w:hAnsi="Times New Roman"/>
          <w:b/>
          <w:color w:val="auto"/>
          <w:sz w:val="28"/>
          <w:szCs w:val="28"/>
        </w:rPr>
        <w:t>.</w:t>
      </w:r>
      <w:r w:rsidR="002A407C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4F6751" w:rsidRPr="002075C6">
        <w:rPr>
          <w:rFonts w:ascii="Times New Roman" w:eastAsia="Times New Roman" w:hAnsi="Times New Roman"/>
          <w:color w:val="auto"/>
          <w:sz w:val="28"/>
          <w:szCs w:val="28"/>
        </w:rPr>
        <w:t>Настоящее постановление вступает в силу со дня его обнародования и распространяется на правоотношения, возникшие с 1 января 202</w:t>
      </w:r>
      <w:r w:rsidR="0025625D" w:rsidRPr="002075C6">
        <w:rPr>
          <w:rFonts w:ascii="Times New Roman" w:eastAsia="Times New Roman" w:hAnsi="Times New Roman"/>
          <w:color w:val="auto"/>
          <w:sz w:val="28"/>
          <w:szCs w:val="28"/>
        </w:rPr>
        <w:t>5</w:t>
      </w:r>
      <w:r w:rsidR="004F6751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года.</w:t>
      </w:r>
    </w:p>
    <w:p w:rsidR="004F6751" w:rsidRPr="002075C6" w:rsidRDefault="004F6751" w:rsidP="004F6751">
      <w:pPr>
        <w:tabs>
          <w:tab w:val="left" w:pos="282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2A407C" w:rsidRPr="002075C6" w:rsidRDefault="004F6751" w:rsidP="004F6751">
      <w:pPr>
        <w:tabs>
          <w:tab w:val="left" w:pos="282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color w:val="auto"/>
          <w:sz w:val="24"/>
          <w:szCs w:val="24"/>
        </w:rPr>
        <w:tab/>
      </w:r>
    </w:p>
    <w:p w:rsidR="009C1913" w:rsidRPr="002075C6" w:rsidRDefault="00D47FC1">
      <w:pPr>
        <w:spacing w:after="0" w:line="240" w:lineRule="auto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075C6">
        <w:rPr>
          <w:rFonts w:ascii="Times New Roman" w:hAnsi="Times New Roman"/>
          <w:b/>
          <w:color w:val="auto"/>
          <w:sz w:val="28"/>
          <w:szCs w:val="28"/>
        </w:rPr>
        <w:t xml:space="preserve">Глава </w:t>
      </w:r>
      <w:r w:rsidR="00EE09BA" w:rsidRPr="002075C6">
        <w:rPr>
          <w:rFonts w:ascii="Times New Roman" w:hAnsi="Times New Roman"/>
          <w:b/>
          <w:color w:val="auto"/>
          <w:sz w:val="28"/>
          <w:szCs w:val="28"/>
        </w:rPr>
        <w:t>Старопорубежского</w:t>
      </w:r>
      <w:r w:rsidRPr="002075C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9C1913" w:rsidRPr="002075C6" w:rsidRDefault="00D47FC1" w:rsidP="004F6751">
      <w:pPr>
        <w:tabs>
          <w:tab w:val="left" w:pos="7513"/>
        </w:tabs>
        <w:spacing w:after="0" w:line="240" w:lineRule="auto"/>
        <w:contextualSpacing/>
        <w:rPr>
          <w:rFonts w:ascii="Times New Roman" w:hAnsi="Times New Roman"/>
          <w:b/>
          <w:color w:val="auto"/>
          <w:sz w:val="28"/>
          <w:szCs w:val="28"/>
        </w:rPr>
      </w:pPr>
      <w:r w:rsidRPr="002075C6">
        <w:rPr>
          <w:rFonts w:ascii="Times New Roman" w:hAnsi="Times New Roman"/>
          <w:b/>
          <w:color w:val="auto"/>
          <w:sz w:val="28"/>
          <w:szCs w:val="28"/>
        </w:rPr>
        <w:t>муниципального образования</w:t>
      </w:r>
      <w:r w:rsidR="004F6751" w:rsidRPr="002075C6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А.С.</w:t>
      </w:r>
      <w:r w:rsidR="001D6D76" w:rsidRPr="002075C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F6751" w:rsidRPr="002075C6">
        <w:rPr>
          <w:rFonts w:ascii="Times New Roman" w:hAnsi="Times New Roman"/>
          <w:b/>
          <w:color w:val="auto"/>
          <w:sz w:val="28"/>
          <w:szCs w:val="28"/>
        </w:rPr>
        <w:t>Вербицкий</w:t>
      </w:r>
    </w:p>
    <w:p w:rsidR="009C1913" w:rsidRPr="002075C6" w:rsidRDefault="00D47FC1">
      <w:pPr>
        <w:pageBreakBefore/>
        <w:spacing w:after="0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</w:t>
      </w: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Приложение № 1 к постановлению                              </w:t>
      </w:r>
    </w:p>
    <w:p w:rsidR="009C1913" w:rsidRPr="002075C6" w:rsidRDefault="00D47FC1">
      <w:pPr>
        <w:spacing w:after="0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                                                                        </w:t>
      </w:r>
      <w:r w:rsidR="002A407C" w:rsidRPr="002075C6">
        <w:rPr>
          <w:rFonts w:ascii="Times New Roman" w:eastAsia="Times New Roman" w:hAnsi="Times New Roman"/>
          <w:color w:val="auto"/>
          <w:sz w:val="24"/>
          <w:szCs w:val="24"/>
        </w:rPr>
        <w:tab/>
        <w:t xml:space="preserve">  а</w:t>
      </w: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дминистрации </w:t>
      </w:r>
      <w:r w:rsidR="00EE09BA" w:rsidRPr="002075C6">
        <w:rPr>
          <w:rFonts w:ascii="Times New Roman" w:eastAsia="Times New Roman" w:hAnsi="Times New Roman"/>
          <w:color w:val="auto"/>
          <w:sz w:val="24"/>
          <w:szCs w:val="24"/>
        </w:rPr>
        <w:t>Старопорубежского</w:t>
      </w: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  </w:t>
      </w:r>
    </w:p>
    <w:p w:rsidR="009C1913" w:rsidRPr="002075C6" w:rsidRDefault="00D47FC1">
      <w:pPr>
        <w:spacing w:after="0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                                                                       </w:t>
      </w:r>
      <w:r w:rsidR="002A407C" w:rsidRPr="002075C6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2A407C"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муниципального образования    </w:t>
      </w:r>
    </w:p>
    <w:p w:rsidR="009C1913" w:rsidRPr="002075C6" w:rsidRDefault="00D47FC1">
      <w:pPr>
        <w:spacing w:after="0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                                                                       </w:t>
      </w:r>
      <w:r w:rsidR="002A407C"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           </w:t>
      </w: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Пугачевского муниципального </w:t>
      </w:r>
    </w:p>
    <w:p w:rsidR="009C1913" w:rsidRPr="002075C6" w:rsidRDefault="00D47FC1">
      <w:pPr>
        <w:spacing w:after="0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                                                                       </w:t>
      </w:r>
      <w:r w:rsidR="002A407C"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            </w:t>
      </w: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района </w:t>
      </w:r>
      <w:r w:rsidR="002A407C" w:rsidRPr="002075C6">
        <w:rPr>
          <w:rFonts w:ascii="Times New Roman" w:eastAsia="Times New Roman" w:hAnsi="Times New Roman"/>
          <w:color w:val="auto"/>
          <w:sz w:val="24"/>
          <w:szCs w:val="24"/>
        </w:rPr>
        <w:t>Саратовской области</w:t>
      </w:r>
    </w:p>
    <w:p w:rsidR="009C1913" w:rsidRPr="002075C6" w:rsidRDefault="002A407C">
      <w:pPr>
        <w:spacing w:after="0" w:line="240" w:lineRule="auto"/>
        <w:ind w:firstLine="5103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от </w:t>
      </w:r>
      <w:r w:rsidR="0048338D">
        <w:rPr>
          <w:rFonts w:ascii="Times New Roman" w:eastAsia="Times New Roman" w:hAnsi="Times New Roman"/>
          <w:color w:val="auto"/>
          <w:sz w:val="24"/>
          <w:szCs w:val="24"/>
        </w:rPr>
        <w:t>13 марта</w:t>
      </w:r>
      <w:r w:rsidR="006E63DB"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2075C6">
        <w:rPr>
          <w:rFonts w:ascii="Times New Roman" w:eastAsia="Times New Roman" w:hAnsi="Times New Roman"/>
          <w:color w:val="auto"/>
          <w:sz w:val="24"/>
          <w:szCs w:val="24"/>
        </w:rPr>
        <w:t>202</w:t>
      </w:r>
      <w:r w:rsidR="0025625D" w:rsidRPr="002075C6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 года №</w:t>
      </w:r>
      <w:r w:rsidR="006E63DB"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48338D">
        <w:rPr>
          <w:rFonts w:ascii="Times New Roman" w:eastAsia="Times New Roman" w:hAnsi="Times New Roman"/>
          <w:color w:val="auto"/>
          <w:sz w:val="24"/>
          <w:szCs w:val="24"/>
        </w:rPr>
        <w:t>18</w:t>
      </w:r>
    </w:p>
    <w:p w:rsidR="009C1913" w:rsidRPr="002075C6" w:rsidRDefault="009C19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C1913" w:rsidRPr="002075C6" w:rsidRDefault="009C19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C1913" w:rsidRPr="002075C6" w:rsidRDefault="00D47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ПОЛОЖЕНИЕ </w:t>
      </w:r>
    </w:p>
    <w:p w:rsidR="009C1913" w:rsidRPr="002075C6" w:rsidRDefault="00D47F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b/>
          <w:color w:val="auto"/>
          <w:sz w:val="28"/>
          <w:szCs w:val="28"/>
        </w:rPr>
        <w:t>О КОНТРАКТНОМ УПРАВЛЯЮЩЕМ</w:t>
      </w:r>
    </w:p>
    <w:p w:rsidR="009C1913" w:rsidRPr="002075C6" w:rsidRDefault="009C1913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</w:p>
    <w:p w:rsidR="009C1913" w:rsidRPr="002075C6" w:rsidRDefault="00D47FC1">
      <w:pPr>
        <w:widowControl w:val="0"/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bookmarkStart w:id="1" w:name="_Toc165534901"/>
      <w:bookmarkStart w:id="2" w:name="_Toc145402108"/>
      <w:r w:rsidRPr="002075C6">
        <w:rPr>
          <w:rFonts w:ascii="Times New Roman" w:eastAsia="Times New Roman" w:hAnsi="Times New Roman"/>
          <w:b/>
          <w:bCs/>
          <w:color w:val="auto"/>
          <w:sz w:val="28"/>
          <w:szCs w:val="28"/>
          <w:lang w:val="en-US"/>
        </w:rPr>
        <w:t>I</w:t>
      </w:r>
      <w:bookmarkEnd w:id="1"/>
      <w:bookmarkEnd w:id="2"/>
      <w:r w:rsidRPr="002075C6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. Общие положения</w:t>
      </w:r>
    </w:p>
    <w:p w:rsidR="009C1913" w:rsidRPr="002075C6" w:rsidRDefault="00D47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1.1.Настоящее положение о контрактном управляющем 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br/>
        <w:t>устанавливает порядок создания и функционирования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</w:t>
      </w:r>
      <w:bookmarkStart w:id="3" w:name="_Toc165534904"/>
      <w:bookmarkEnd w:id="3"/>
      <w:r w:rsidRPr="002075C6">
        <w:rPr>
          <w:rFonts w:ascii="Times New Roman" w:eastAsia="Times New Roman" w:hAnsi="Times New Roman"/>
          <w:color w:val="auto"/>
          <w:sz w:val="28"/>
          <w:szCs w:val="28"/>
        </w:rPr>
        <w:t>ючения и исполнения контрактов.</w:t>
      </w: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1.2.</w:t>
      </w:r>
      <w:r w:rsidR="003069E6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Контрактный управляющий назначается в целях осуществления </w:t>
      </w:r>
      <w:r w:rsidRPr="002075C6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муниципальным заказчиком 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t>закупок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 не превышает сто миллионов рублей.</w:t>
      </w:r>
    </w:p>
    <w:p w:rsidR="009C1913" w:rsidRPr="002075C6" w:rsidRDefault="00D47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1.3.</w:t>
      </w:r>
      <w:r w:rsidR="003069E6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gramStart"/>
      <w:r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Контрактный управляющий в своей деятельности руководствуется 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br/>
        <w:t xml:space="preserve">Конституцией Российской Федерации, </w:t>
      </w:r>
      <w:r w:rsidR="000166BA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Федеральным законом, 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t>гражданским законодательством</w:t>
      </w:r>
      <w:r w:rsidR="000166BA" w:rsidRPr="002075C6">
        <w:rPr>
          <w:color w:val="auto"/>
        </w:rPr>
        <w:t xml:space="preserve"> </w:t>
      </w:r>
      <w:r w:rsidR="000166BA" w:rsidRPr="002075C6">
        <w:rPr>
          <w:rFonts w:ascii="Times New Roman" w:eastAsia="Times New Roman" w:hAnsi="Times New Roman"/>
          <w:color w:val="auto"/>
          <w:sz w:val="28"/>
          <w:szCs w:val="28"/>
        </w:rPr>
        <w:t>Российской Федерации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t>, бюджетным законодательством Российской Федерации,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Закон) и иными нормативными правовыми актами</w:t>
      </w:r>
      <w:r w:rsidR="000166BA" w:rsidRPr="002075C6">
        <w:rPr>
          <w:color w:val="auto"/>
        </w:rPr>
        <w:t xml:space="preserve"> </w:t>
      </w:r>
      <w:r w:rsidR="000166BA" w:rsidRPr="002075C6">
        <w:rPr>
          <w:rFonts w:ascii="Times New Roman" w:eastAsia="Times New Roman" w:hAnsi="Times New Roman"/>
          <w:color w:val="auto"/>
          <w:sz w:val="28"/>
          <w:szCs w:val="28"/>
        </w:rPr>
        <w:t>о контрактной системе в сфере закупок товаров, работ, услуг для обеспечения</w:t>
      </w:r>
      <w:proofErr w:type="gramEnd"/>
      <w:r w:rsidR="000166BA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государственных и муниципальных нужд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t>, в том числе настоящим Положением.</w:t>
      </w: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1.4.</w:t>
      </w:r>
      <w:r w:rsidR="003069E6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t>Основными принципами деятельности контрактного управляющего при осуществлении закупки являются:</w:t>
      </w: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профессионализм – взаимодействие с квалифицированными специалистами, обладающими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открытость и прозрачность – свободный доступ к информации о совершаемых контрактным управляющим действиях, направленных на обеспечение  муниципальных нужд, в том числе способах осуществления закупок и их результатах;</w:t>
      </w: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эффективность и результативность –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ответственность за результативность – ответственность контрактного управляющего за достижение Заказчиком заданных результатов обеспечения муниципальных нужд и соблюдения требований, установленных 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>законодательством Российской Федерации о контрактной системе в сфере закупок.</w:t>
      </w:r>
    </w:p>
    <w:p w:rsidR="003069E6" w:rsidRPr="002075C6" w:rsidRDefault="003069E6" w:rsidP="003069E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bookmarkStart w:id="4" w:name="_Toc165534905"/>
      <w:bookmarkStart w:id="5" w:name="_Toc145402111"/>
      <w:bookmarkEnd w:id="4"/>
      <w:bookmarkEnd w:id="5"/>
      <w:r w:rsidRPr="002075C6">
        <w:rPr>
          <w:rFonts w:ascii="Times New Roman" w:eastAsia="Times New Roman" w:hAnsi="Times New Roman"/>
          <w:color w:val="auto"/>
          <w:sz w:val="28"/>
          <w:szCs w:val="28"/>
        </w:rPr>
        <w:t>Назначение на должность и освобождение от должности контрактного управляющего допускается только по решению руководителя Заказчика или лица, исполняющего его обязанности.</w:t>
      </w:r>
    </w:p>
    <w:p w:rsidR="003069E6" w:rsidRPr="002075C6" w:rsidRDefault="003069E6" w:rsidP="003069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Контрактным управляющим назначается руководитель заказчика</w:t>
      </w:r>
      <w:r w:rsidR="000166BA" w:rsidRPr="002075C6">
        <w:rPr>
          <w:color w:val="auto"/>
        </w:rPr>
        <w:t xml:space="preserve"> </w:t>
      </w:r>
      <w:r w:rsidR="000166BA" w:rsidRPr="002075C6">
        <w:rPr>
          <w:rFonts w:ascii="Times New Roman" w:eastAsia="Times New Roman" w:hAnsi="Times New Roman"/>
          <w:color w:val="auto"/>
          <w:sz w:val="28"/>
          <w:szCs w:val="28"/>
        </w:rPr>
        <w:t>как ответственное лицо за осуществление закупок, включая исполнение каждого контракта.</w:t>
      </w:r>
    </w:p>
    <w:p w:rsidR="009C1913" w:rsidRPr="002075C6" w:rsidRDefault="00D47FC1" w:rsidP="003069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1.5.</w:t>
      </w:r>
      <w:r w:rsidR="003069E6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t>Контрактный управляющий должен иметь высшее образование или дополнительное профессиональное образование в сфере закупок.</w:t>
      </w: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1.6.</w:t>
      </w:r>
      <w:r w:rsidR="003069E6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t>Контрактным управляющим не может быть физическое лицо, лично заинтересованное в результатах определения поставщиков (подрядчиков, исполнителей), а также лицо контрольного органа в сфере закупок, непосредственно осуществляющего контроль в сфере закупок в соответствии с Законом. В случае возникновения у контрактного управляющего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освобождения его от исполнения им обязанностей контрактного управляющего.</w:t>
      </w: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1.7.</w:t>
      </w:r>
      <w:r w:rsidR="003069E6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В случае выявления обстоятельств, указанных в пункте 1.6 настоящего Положения, Заказчик обязан незамедлительно освободить контрактного управляющего от исполнения им обязанностей и возложить их на другое должностное лицо, соответствующее требованиям Закона и настоящего Положения. </w:t>
      </w:r>
    </w:p>
    <w:p w:rsidR="000166BA" w:rsidRPr="002075C6" w:rsidRDefault="000166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1.8. В соответствии с законодательством Российской Федерации действия (бездействие) должностного лица заказчика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9C1913" w:rsidRPr="002075C6" w:rsidRDefault="00D47FC1">
      <w:pPr>
        <w:keepNext/>
        <w:spacing w:before="120" w:after="12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b/>
          <w:bCs/>
          <w:color w:val="auto"/>
          <w:sz w:val="28"/>
          <w:szCs w:val="28"/>
          <w:lang w:val="en-US"/>
        </w:rPr>
        <w:t>II</w:t>
      </w:r>
      <w:r w:rsidRPr="002075C6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. Функции и полномочия контрактного управляющего</w:t>
      </w:r>
    </w:p>
    <w:p w:rsidR="003069E6" w:rsidRPr="002075C6" w:rsidRDefault="003069E6" w:rsidP="00CC1CB9">
      <w:pPr>
        <w:keepNext/>
        <w:suppressAutoHyphens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2.1. Контрактный управляющий осуществляет следующие функции и полномочия:</w:t>
      </w:r>
    </w:p>
    <w:p w:rsidR="003069E6" w:rsidRPr="002075C6" w:rsidRDefault="003069E6" w:rsidP="003069E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        - разрабатывает план-график, осуществляют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3069E6" w:rsidRPr="002075C6" w:rsidRDefault="003069E6" w:rsidP="003069E6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- осуществляет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приглашений;</w:t>
      </w:r>
    </w:p>
    <w:p w:rsidR="003069E6" w:rsidRPr="002075C6" w:rsidRDefault="003069E6" w:rsidP="00CC1CB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proofErr w:type="gramStart"/>
      <w:r w:rsidRPr="002075C6">
        <w:rPr>
          <w:rFonts w:ascii="Times New Roman" w:eastAsia="Times New Roman" w:hAnsi="Times New Roman"/>
          <w:color w:val="auto"/>
          <w:sz w:val="28"/>
          <w:szCs w:val="28"/>
        </w:rPr>
        <w:t>- определение и обоснование начальной (максимальной) цены контракта</w:t>
      </w:r>
      <w:r w:rsidR="001A3FC0" w:rsidRPr="002075C6">
        <w:rPr>
          <w:rFonts w:ascii="Times New Roman" w:eastAsia="Times New Roman" w:hAnsi="Times New Roman"/>
          <w:color w:val="auto"/>
          <w:sz w:val="28"/>
          <w:szCs w:val="28"/>
        </w:rPr>
        <w:t>,</w:t>
      </w:r>
      <w:r w:rsidR="001A3FC0" w:rsidRPr="002075C6">
        <w:rPr>
          <w:color w:val="auto"/>
          <w:sz w:val="28"/>
          <w:szCs w:val="28"/>
        </w:rPr>
        <w:t xml:space="preserve"> </w:t>
      </w:r>
      <w:r w:rsidR="001A3FC0" w:rsidRPr="002075C6">
        <w:rPr>
          <w:rFonts w:ascii="Times New Roman" w:eastAsia="Times New Roman" w:hAnsi="Times New Roman"/>
          <w:color w:val="auto"/>
          <w:sz w:val="28"/>
          <w:szCs w:val="28"/>
        </w:rPr>
        <w:t>цены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3069E6" w:rsidRPr="002075C6" w:rsidRDefault="003069E6" w:rsidP="00CC1CB9">
      <w:pPr>
        <w:keepNext/>
        <w:suppressAutoHyphens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 xml:space="preserve">- </w:t>
      </w:r>
      <w:r w:rsidR="001A3FC0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обеспечивает 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t>осуществление закупок, в том числе заключение контрактов;</w:t>
      </w:r>
    </w:p>
    <w:p w:rsidR="00B71C2B" w:rsidRPr="002075C6" w:rsidRDefault="00B71C2B" w:rsidP="00CC1CB9">
      <w:pPr>
        <w:keepNext/>
        <w:suppressAutoHyphens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- о</w:t>
      </w:r>
      <w:r w:rsidRPr="002075C6">
        <w:rPr>
          <w:rFonts w:ascii="Times New Roman" w:hAnsi="Times New Roman"/>
          <w:color w:val="auto"/>
          <w:sz w:val="28"/>
          <w:szCs w:val="28"/>
        </w:rPr>
        <w:t>рганизует в случае необходимости на стадии планирования закупок 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1A3FC0" w:rsidRPr="002075C6" w:rsidRDefault="001A3FC0" w:rsidP="001A3FC0">
      <w:pPr>
        <w:keepNext/>
        <w:suppressAutoHyphens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-  участие представителей заказчика в рассмотрении дел об обжаловании результатов определения поставщиков (подрядчиков, исполнителей);</w:t>
      </w:r>
    </w:p>
    <w:p w:rsidR="001A3FC0" w:rsidRPr="002075C6" w:rsidRDefault="001A3FC0" w:rsidP="001A3FC0">
      <w:pPr>
        <w:keepNext/>
        <w:suppressAutoHyphens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-  подготовку материалов для осуществления </w:t>
      </w:r>
      <w:proofErr w:type="spellStart"/>
      <w:r w:rsidRPr="002075C6">
        <w:rPr>
          <w:rFonts w:ascii="Times New Roman" w:eastAsia="Times New Roman" w:hAnsi="Times New Roman"/>
          <w:color w:val="auto"/>
          <w:sz w:val="28"/>
          <w:szCs w:val="28"/>
        </w:rPr>
        <w:t>претензионно</w:t>
      </w:r>
      <w:proofErr w:type="spellEnd"/>
      <w:r w:rsidRPr="002075C6">
        <w:rPr>
          <w:rFonts w:ascii="Times New Roman" w:eastAsia="Times New Roman" w:hAnsi="Times New Roman"/>
          <w:color w:val="auto"/>
          <w:sz w:val="28"/>
          <w:szCs w:val="28"/>
        </w:rPr>
        <w:t>-исковой работы.</w:t>
      </w:r>
    </w:p>
    <w:p w:rsidR="003069E6" w:rsidRPr="002075C6" w:rsidRDefault="003069E6" w:rsidP="003069E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2.2. В целях реализации функций и полномочий, указанных в пункте 2.1 настоящего Положения, контрактный управляющий обязан:</w:t>
      </w:r>
    </w:p>
    <w:p w:rsidR="003069E6" w:rsidRPr="002075C6" w:rsidRDefault="003069E6" w:rsidP="003069E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3069E6" w:rsidRPr="002075C6" w:rsidRDefault="003069E6" w:rsidP="003069E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3069E6" w:rsidRPr="002075C6" w:rsidRDefault="003069E6" w:rsidP="003069E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3069E6" w:rsidRPr="002075C6" w:rsidRDefault="003069E6" w:rsidP="003069E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3069E6" w:rsidRPr="002075C6" w:rsidRDefault="003069E6" w:rsidP="00CC1CB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5) соблюдать иные обязательства и требования, установленные</w:t>
      </w:r>
      <w:r w:rsidR="00CC1CB9"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Федеральным</w:t>
      </w:r>
      <w:r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 Законом.</w:t>
      </w:r>
    </w:p>
    <w:p w:rsidR="00EC52D6" w:rsidRPr="002075C6" w:rsidRDefault="00EC52D6" w:rsidP="00CC1CB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3.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закона.</w:t>
      </w:r>
    </w:p>
    <w:p w:rsidR="009C1913" w:rsidRPr="002075C6" w:rsidRDefault="00D47FC1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b/>
          <w:color w:val="auto"/>
          <w:sz w:val="28"/>
          <w:szCs w:val="28"/>
          <w:lang w:val="en-US"/>
        </w:rPr>
        <w:t>III</w:t>
      </w:r>
      <w:r w:rsidRPr="002075C6">
        <w:rPr>
          <w:rFonts w:ascii="Times New Roman" w:eastAsia="Times New Roman" w:hAnsi="Times New Roman"/>
          <w:b/>
          <w:color w:val="auto"/>
          <w:sz w:val="28"/>
          <w:szCs w:val="28"/>
        </w:rPr>
        <w:t>. Ответственность контрактного управляющего</w:t>
      </w:r>
    </w:p>
    <w:p w:rsidR="009C1913" w:rsidRPr="002075C6" w:rsidRDefault="00D47FC1" w:rsidP="00CC1C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 xml:space="preserve">3.1. </w:t>
      </w:r>
      <w:r w:rsidRPr="002075C6">
        <w:rPr>
          <w:rFonts w:ascii="Times New Roman" w:eastAsia="Times New Roman" w:hAnsi="Times New Roman"/>
          <w:bCs/>
          <w:color w:val="auto"/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3.2. Контрактный управляющий, виновный в нарушении Закона, иных нормативных правовых актов, предусмотренных Законом, а также норм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C1913" w:rsidRPr="002075C6" w:rsidRDefault="00D47FC1">
      <w:pPr>
        <w:pageBreakBefore/>
        <w:spacing w:after="0" w:line="240" w:lineRule="auto"/>
        <w:ind w:firstLine="5103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bookmarkStart w:id="6" w:name="_Toc165534907"/>
      <w:bookmarkStart w:id="7" w:name="_Toc145402112"/>
      <w:bookmarkEnd w:id="6"/>
      <w:bookmarkEnd w:id="7"/>
      <w:r w:rsidRPr="002075C6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Приложение № 2 к постановлению </w:t>
      </w:r>
    </w:p>
    <w:p w:rsidR="009C1913" w:rsidRPr="002075C6" w:rsidRDefault="00D47FC1">
      <w:pPr>
        <w:spacing w:after="0" w:line="240" w:lineRule="auto"/>
        <w:ind w:firstLine="5103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</w:t>
      </w:r>
      <w:r w:rsidR="00EE09BA" w:rsidRPr="002075C6">
        <w:rPr>
          <w:rFonts w:ascii="Times New Roman" w:eastAsia="Times New Roman" w:hAnsi="Times New Roman"/>
          <w:color w:val="auto"/>
          <w:sz w:val="24"/>
          <w:szCs w:val="24"/>
        </w:rPr>
        <w:t>Старопорубежского</w:t>
      </w: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9C1913" w:rsidRPr="002075C6" w:rsidRDefault="00D47FC1">
      <w:pPr>
        <w:spacing w:after="0" w:line="240" w:lineRule="auto"/>
        <w:ind w:firstLine="5103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муниципального образования  </w:t>
      </w:r>
    </w:p>
    <w:p w:rsidR="009C1913" w:rsidRPr="002075C6" w:rsidRDefault="00D47FC1">
      <w:pPr>
        <w:spacing w:after="0" w:line="240" w:lineRule="auto"/>
        <w:ind w:firstLine="5103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Пугачевского муниципального  </w:t>
      </w:r>
    </w:p>
    <w:p w:rsidR="009C1913" w:rsidRPr="002075C6" w:rsidRDefault="00D47FC1">
      <w:pPr>
        <w:spacing w:after="0" w:line="240" w:lineRule="auto"/>
        <w:ind w:firstLine="5103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color w:val="auto"/>
          <w:sz w:val="24"/>
          <w:szCs w:val="24"/>
        </w:rPr>
        <w:t>района</w:t>
      </w:r>
      <w:r w:rsidRPr="002075C6">
        <w:rPr>
          <w:rFonts w:ascii="Times New Roman" w:eastAsia="Times New Roman" w:hAnsi="Times New Roman"/>
          <w:color w:val="auto"/>
          <w:sz w:val="28"/>
          <w:szCs w:val="24"/>
        </w:rPr>
        <w:t xml:space="preserve"> </w:t>
      </w:r>
      <w:r w:rsidR="00CC1CB9" w:rsidRPr="002075C6">
        <w:rPr>
          <w:rFonts w:ascii="Times New Roman" w:eastAsia="Times New Roman" w:hAnsi="Times New Roman"/>
          <w:color w:val="auto"/>
          <w:sz w:val="24"/>
          <w:szCs w:val="24"/>
        </w:rPr>
        <w:t>Саратовской области</w:t>
      </w:r>
    </w:p>
    <w:p w:rsidR="009C1913" w:rsidRPr="002075C6" w:rsidRDefault="00D47FC1">
      <w:pPr>
        <w:spacing w:after="0" w:line="240" w:lineRule="auto"/>
        <w:ind w:firstLine="5103"/>
        <w:rPr>
          <w:rFonts w:ascii="Times New Roman" w:eastAsia="Times New Roman" w:hAnsi="Times New Roman"/>
          <w:color w:val="auto"/>
          <w:sz w:val="24"/>
          <w:szCs w:val="24"/>
        </w:rPr>
      </w:pP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от </w:t>
      </w:r>
      <w:r w:rsidR="0048338D">
        <w:rPr>
          <w:rFonts w:ascii="Times New Roman" w:eastAsia="Times New Roman" w:hAnsi="Times New Roman"/>
          <w:color w:val="auto"/>
          <w:sz w:val="24"/>
          <w:szCs w:val="24"/>
        </w:rPr>
        <w:t>13 марта</w:t>
      </w:r>
      <w:r w:rsidR="000774D7"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E63DB"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C1CB9" w:rsidRPr="002075C6">
        <w:rPr>
          <w:rFonts w:ascii="Times New Roman" w:eastAsia="Times New Roman" w:hAnsi="Times New Roman"/>
          <w:color w:val="auto"/>
          <w:sz w:val="24"/>
          <w:szCs w:val="24"/>
        </w:rPr>
        <w:t>202</w:t>
      </w:r>
      <w:r w:rsidR="0048338D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Pr="002075C6">
        <w:rPr>
          <w:rFonts w:ascii="Times New Roman" w:eastAsia="Times New Roman" w:hAnsi="Times New Roman"/>
          <w:color w:val="auto"/>
          <w:sz w:val="24"/>
          <w:szCs w:val="24"/>
        </w:rPr>
        <w:t xml:space="preserve"> года № </w:t>
      </w:r>
      <w:r w:rsidR="000774D7" w:rsidRPr="002075C6">
        <w:rPr>
          <w:rFonts w:ascii="Times New Roman" w:eastAsia="Times New Roman" w:hAnsi="Times New Roman"/>
          <w:color w:val="auto"/>
          <w:sz w:val="24"/>
          <w:szCs w:val="24"/>
        </w:rPr>
        <w:t>18</w:t>
      </w:r>
    </w:p>
    <w:p w:rsidR="009C1913" w:rsidRPr="002075C6" w:rsidRDefault="009C1913">
      <w:pPr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28"/>
        </w:rPr>
      </w:pPr>
    </w:p>
    <w:p w:rsidR="009C1913" w:rsidRPr="002075C6" w:rsidRDefault="00D47FC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075C6">
        <w:rPr>
          <w:rFonts w:ascii="Times New Roman" w:hAnsi="Times New Roman"/>
          <w:b/>
          <w:color w:val="auto"/>
          <w:sz w:val="28"/>
          <w:szCs w:val="28"/>
        </w:rPr>
        <w:t>ПОРЯДОК</w:t>
      </w:r>
    </w:p>
    <w:p w:rsidR="009C1913" w:rsidRPr="002075C6" w:rsidRDefault="00D47FC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075C6">
        <w:rPr>
          <w:rFonts w:ascii="Times New Roman" w:hAnsi="Times New Roman"/>
          <w:b/>
          <w:color w:val="auto"/>
          <w:sz w:val="28"/>
          <w:szCs w:val="28"/>
        </w:rPr>
        <w:t xml:space="preserve">взаимодействия контрактного управляющего и должностных лиц, связанных с осуществлением закупки товаров, выполнением работ, оказанием услуг для нужд администрации </w:t>
      </w:r>
      <w:r w:rsidR="00EE09BA" w:rsidRPr="002075C6">
        <w:rPr>
          <w:rFonts w:ascii="Times New Roman" w:hAnsi="Times New Roman"/>
          <w:b/>
          <w:color w:val="auto"/>
          <w:sz w:val="28"/>
          <w:szCs w:val="28"/>
        </w:rPr>
        <w:t>Старопорубежского</w:t>
      </w:r>
      <w:r w:rsidRPr="002075C6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образования Пугачевского муниципального района </w:t>
      </w:r>
      <w:r w:rsidR="00CC1CB9" w:rsidRPr="002075C6">
        <w:rPr>
          <w:rFonts w:ascii="Times New Roman" w:hAnsi="Times New Roman"/>
          <w:b/>
          <w:color w:val="auto"/>
          <w:sz w:val="28"/>
          <w:szCs w:val="28"/>
        </w:rPr>
        <w:t>Саратовской области</w:t>
      </w:r>
    </w:p>
    <w:p w:rsidR="009C1913" w:rsidRPr="002075C6" w:rsidRDefault="009C191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3118"/>
      </w:tblGrid>
      <w:tr w:rsidR="002075C6" w:rsidRPr="002075C6" w:rsidTr="004D22AB">
        <w:trPr>
          <w:tblHeader/>
        </w:trPr>
        <w:tc>
          <w:tcPr>
            <w:tcW w:w="567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075C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671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075C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Функции и полномочия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075C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Ответственные лица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8A3AA4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right="-108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Контроль и организация взаимодействия должностных лиц, связанных с осуществлением закупки товаров, работ, услуг на протяжении всех этапов закупки от планирования до исполнения контракта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Контрактный управляющий 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8A3AA4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right="-108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Разработка плана-графика, подготовка изменений для внесения в план-график, размещение в единой информационной системе плана-графика и внесенных в него изменений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</w:p>
        </w:tc>
      </w:tr>
      <w:tr w:rsidR="002075C6" w:rsidRPr="002075C6" w:rsidTr="007B791D">
        <w:trPr>
          <w:trHeight w:val="600"/>
        </w:trPr>
        <w:tc>
          <w:tcPr>
            <w:tcW w:w="567" w:type="dxa"/>
            <w:vAlign w:val="center"/>
          </w:tcPr>
          <w:p w:rsidR="00CC1CB9" w:rsidRPr="002075C6" w:rsidRDefault="00CC1CB9" w:rsidP="008A3AA4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right="-108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Утверждение плана-графика на финансовый год</w:t>
            </w:r>
            <w:r w:rsidR="007B791D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и плановый период 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заказчика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8A3AA4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right="-108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</w:tcPr>
          <w:p w:rsidR="00CC1CB9" w:rsidRPr="002075C6" w:rsidRDefault="00CC1CB9" w:rsidP="00611C6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Разработка</w:t>
            </w:r>
            <w:r w:rsidR="00611C6F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9F2974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документации</w:t>
            </w:r>
            <w:r w:rsidR="00295FEB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 закупке для формирования</w:t>
            </w:r>
            <w:r w:rsidR="009F2974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611C6F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извещения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611C6F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об электронном аукционе, электронном запросе котировок, электронном конкурсе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, а также определение  начальной (максимальной) цены контракта в соответствии со ст.22 Федерального закона от 5 апреля  2013 года № 44-ФЗ «О  контрактной системе в сфере закупок товаров, работ,  услуг для обеспечения государственных и муниципальных нужд» (</w:t>
            </w:r>
            <w:r w:rsidRPr="002075C6">
              <w:rPr>
                <w:rFonts w:ascii="Times New Roman" w:hAnsi="Times New Roman"/>
                <w:color w:val="auto"/>
                <w:sz w:val="28"/>
                <w:szCs w:val="28"/>
              </w:rPr>
              <w:t>далее – Закон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) и других документов для согласования на предмет наличия сведений (информации), предусмотренных ст. 33, ст. 42 Закона.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Специалист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8A3AA4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right="-108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>Описание объекта закупки в соответствии со ст. 33 Закона, обоснование цены в соответствии со ст. 22 Закона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Специалист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C1CB9" w:rsidRPr="002075C6" w:rsidRDefault="00CC1CB9" w:rsidP="00295FEB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 xml:space="preserve">Согласование проектов контрактов на начальной стадии разработки </w:t>
            </w:r>
            <w:r w:rsidR="00295FEB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документации о закупки</w:t>
            </w:r>
            <w:r w:rsidR="00611C6F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295FEB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по</w:t>
            </w:r>
            <w:r w:rsidR="00611C6F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электронном аукционе, электронном запросе котировок, электронном конкурсе 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Взаимодействие с поставщиком (подрядчиком, исполнителем) при изменении, расторжении контракта в соответствии со ст. 95 Закона</w:t>
            </w:r>
          </w:p>
        </w:tc>
        <w:tc>
          <w:tcPr>
            <w:tcW w:w="3118" w:type="dxa"/>
            <w:vAlign w:val="center"/>
          </w:tcPr>
          <w:p w:rsidR="00CC1CB9" w:rsidRPr="002075C6" w:rsidRDefault="009F2974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заказчика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</w:tcPr>
          <w:p w:rsidR="00CC1CB9" w:rsidRPr="002075C6" w:rsidRDefault="00CC1CB9" w:rsidP="009F2974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Утверждение </w:t>
            </w:r>
            <w:r w:rsidR="009F2974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документации для извещения об электронном аукционе, электронном запросе котировок, электронном конкурсе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заказчика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C1CB9" w:rsidRPr="002075C6" w:rsidRDefault="00295FEB" w:rsidP="009F2974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Формирование извещений</w:t>
            </w:r>
            <w:r w:rsidR="00CC1CB9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 </w:t>
            </w:r>
            <w:r w:rsidR="00CC1CB9" w:rsidRPr="002075C6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 xml:space="preserve">осуществлении 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>конкурентных способов определения поставщиков (подрядчиков, исполнителей)</w:t>
            </w:r>
            <w:r w:rsidRPr="002075C6">
              <w:rPr>
                <w:rFonts w:eastAsia="Calibri"/>
                <w:color w:val="auto"/>
                <w:lang w:eastAsia="en-US"/>
              </w:rPr>
              <w:t>:</w:t>
            </w:r>
            <w:r w:rsidR="00436465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электронный аукцион, электронный запрос котировок, электронный конкурс</w:t>
            </w:r>
            <w:r w:rsidR="00CC1CB9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Подготовка и размещение извещений  об 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  <w:lang w:eastAsia="ar-SA"/>
              </w:rPr>
              <w:t>осуществлении закупок, документации о закупках и проектов контрактов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C1CB9" w:rsidRPr="002075C6" w:rsidRDefault="00CC1CB9" w:rsidP="002A644C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заседаний </w:t>
            </w:r>
            <w:r w:rsidR="002A644C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комиссии по осуществлению закупок товаров, работ, услуг для обеспечения муниципальных нужд Администрации </w:t>
            </w:r>
            <w:r w:rsidR="002A644C" w:rsidRPr="002075C6">
              <w:rPr>
                <w:rFonts w:ascii="Times New Roman" w:hAnsi="Times New Roman"/>
                <w:color w:val="auto"/>
                <w:sz w:val="26"/>
                <w:szCs w:val="26"/>
                <w:shd w:val="clear" w:color="auto" w:fill="FFFFFF"/>
              </w:rPr>
              <w:t>Старопорубежского муниципального образования Пугачевского муниципального района</w:t>
            </w:r>
            <w:r w:rsidR="002A644C" w:rsidRPr="002075C6">
              <w:rPr>
                <w:rFonts w:ascii="Times New Roman" w:eastAsia="SimSun" w:hAnsi="Times New Roman" w:cs="Mangal"/>
                <w:color w:val="auto"/>
                <w:kern w:val="1"/>
                <w:sz w:val="26"/>
                <w:szCs w:val="26"/>
                <w:shd w:val="clear" w:color="auto" w:fill="FFFFFF"/>
                <w:lang w:eastAsia="zh-CN" w:bidi="hi-IN"/>
              </w:rPr>
              <w:t xml:space="preserve"> Саратовской области</w:t>
            </w:r>
          </w:p>
        </w:tc>
        <w:tc>
          <w:tcPr>
            <w:tcW w:w="3118" w:type="dxa"/>
            <w:vAlign w:val="center"/>
          </w:tcPr>
          <w:p w:rsidR="002A644C" w:rsidRPr="002075C6" w:rsidRDefault="002A644C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Комиссия по осуществлению закупок товаров, работ, услуг для обеспечения муниципальных нужд Администрации 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  <w:shd w:val="clear" w:color="auto" w:fill="FFFFFF"/>
              </w:rPr>
              <w:t>Старопорубежского муниципального образования Пугачевского муниципального района</w:t>
            </w:r>
            <w:r w:rsidRPr="002075C6">
              <w:rPr>
                <w:rFonts w:ascii="Times New Roman" w:eastAsia="SimSun" w:hAnsi="Times New Roman" w:cs="Mangal"/>
                <w:color w:val="auto"/>
                <w:kern w:val="1"/>
                <w:sz w:val="26"/>
                <w:szCs w:val="26"/>
                <w:shd w:val="clear" w:color="auto" w:fill="FFFFFF"/>
                <w:lang w:eastAsia="zh-CN" w:bidi="hi-IN"/>
              </w:rPr>
              <w:t xml:space="preserve"> Саратовской области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C1CB9" w:rsidRPr="002075C6" w:rsidRDefault="00CC1CB9" w:rsidP="00436465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Рассмотрение и оценка заявок на участие в </w:t>
            </w:r>
            <w:r w:rsidR="00436465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электронном 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конкурсе, рассмотрения первых частей заявок в электронном </w:t>
            </w:r>
            <w:r w:rsidR="00436465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аукционе и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подведение итогов электронного аукциона, рассмотрения и оценки заявок </w:t>
            </w:r>
            <w:r w:rsidR="00436465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на участие в электронном запросе котировок</w:t>
            </w:r>
          </w:p>
        </w:tc>
        <w:tc>
          <w:tcPr>
            <w:tcW w:w="3118" w:type="dxa"/>
            <w:vAlign w:val="center"/>
          </w:tcPr>
          <w:p w:rsidR="00CC1CB9" w:rsidRPr="002075C6" w:rsidRDefault="002A644C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Комиссия по осуществлению закупок товаров, работ, услуг для обеспечения муниципальных нужд Администрации 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  <w:shd w:val="clear" w:color="auto" w:fill="FFFFFF"/>
              </w:rPr>
              <w:t>Старопорубежского муниципального образования Пугачевского муниципального района</w:t>
            </w:r>
            <w:r w:rsidRPr="002075C6">
              <w:rPr>
                <w:rFonts w:ascii="Times New Roman" w:eastAsia="SimSun" w:hAnsi="Times New Roman" w:cs="Mangal"/>
                <w:color w:val="auto"/>
                <w:kern w:val="1"/>
                <w:sz w:val="26"/>
                <w:szCs w:val="26"/>
                <w:shd w:val="clear" w:color="auto" w:fill="FFFFFF"/>
                <w:lang w:eastAsia="zh-CN" w:bidi="hi-IN"/>
              </w:rPr>
              <w:t xml:space="preserve"> Саратовской области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C1CB9" w:rsidRPr="002075C6" w:rsidRDefault="00CC1CB9" w:rsidP="002A644C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Размещение протоколов рассмотрения и оценки заявок на участие в </w:t>
            </w:r>
            <w:r w:rsidR="00436465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электронном конкурсе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рассмотрения первых частей заявок в электронном аукционе  и подведение итогов электронного аукциона, рассмотрения и оценки заявок </w:t>
            </w:r>
            <w:r w:rsidR="00436465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на участие в электронном запросе котировок.</w:t>
            </w:r>
          </w:p>
        </w:tc>
        <w:tc>
          <w:tcPr>
            <w:tcW w:w="3118" w:type="dxa"/>
            <w:vAlign w:val="center"/>
          </w:tcPr>
          <w:p w:rsidR="00B009B3" w:rsidRPr="002075C6" w:rsidRDefault="00B009B3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B009B3" w:rsidRPr="002075C6" w:rsidRDefault="00B009B3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B009B3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</w:p>
          <w:p w:rsidR="00B009B3" w:rsidRPr="002075C6" w:rsidRDefault="00B009B3" w:rsidP="00B009B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C1CB9" w:rsidRPr="002075C6" w:rsidRDefault="00CC1CB9" w:rsidP="00B009B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42950" w:rsidRPr="002075C6" w:rsidRDefault="00C42950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42950" w:rsidRPr="002075C6" w:rsidRDefault="00C42950" w:rsidP="00CC1CB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Рассмотрение </w:t>
            </w:r>
            <w:proofErr w:type="gramStart"/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независимой  гарантии, представленной в качестве обеспечения исполнения контракта и организует</w:t>
            </w:r>
            <w:proofErr w:type="gramEnd"/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</w:t>
            </w:r>
          </w:p>
        </w:tc>
        <w:tc>
          <w:tcPr>
            <w:tcW w:w="3118" w:type="dxa"/>
            <w:vAlign w:val="center"/>
          </w:tcPr>
          <w:p w:rsidR="00C42950" w:rsidRPr="002075C6" w:rsidRDefault="00C42950" w:rsidP="00C42950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</w:p>
          <w:p w:rsidR="00C42950" w:rsidRPr="002075C6" w:rsidRDefault="00C42950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Участие в рассмотрении дел об обжаловании результатов определения поставщиков (подрядчиков, исполнителей)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Осуществление подготовки материалов для осуществления претензионной работы и организация включения в реестр недобросовестных поставщиков</w:t>
            </w:r>
          </w:p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( подрядчиков, исполнителей) информации о поставщик</w:t>
            </w:r>
            <w:proofErr w:type="gramStart"/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е(</w:t>
            </w:r>
            <w:proofErr w:type="gramEnd"/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подрядчике, исполнителе) в соответствии с законодательством.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Специалист, </w:t>
            </w:r>
          </w:p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Приемка поставленного товара, выполненной работы, оказанной услуги, а также отдельных этапов исполнения контракта, предусмотренных контрактом, включая  проведение в соответствие с Законом экспертизы поставленного товара, результата выполненных работ, оказанных услуг, а также отдельных этапов исполнения контракта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  <w:r w:rsidR="00585D58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,</w:t>
            </w:r>
          </w:p>
          <w:p w:rsidR="00B009B3" w:rsidRPr="002075C6" w:rsidRDefault="00B009B3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заказчика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Контроль оплаты поставленного товара, выполненной работы (ее результатов), оказанной услуги, а также отдельных этапов исполнения контрактов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</w:tcPr>
          <w:p w:rsidR="00CC1CB9" w:rsidRPr="002075C6" w:rsidRDefault="00CC1CB9" w:rsidP="00C42950">
            <w:pPr>
              <w:suppressAutoHyphens w:val="0"/>
              <w:spacing w:after="0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Направление </w:t>
            </w:r>
            <w:r w:rsidRPr="002075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сведений по заключению, изменению, исполнению и расторжению контрактов администрации </w:t>
            </w:r>
            <w:r w:rsidR="00EE09BA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Старопорубежского</w:t>
            </w:r>
            <w:r w:rsidR="00436465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муниципального образования </w:t>
            </w:r>
            <w:r w:rsidRPr="002075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в Реестр в течение </w:t>
            </w:r>
            <w:r w:rsidR="00C42950" w:rsidRPr="002075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  <w:r w:rsidRPr="002075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(</w:t>
            </w:r>
            <w:r w:rsidR="00C42950" w:rsidRPr="002075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трех</w:t>
            </w:r>
            <w:r w:rsidRPr="002075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) рабочих дней со дня заключения, изменения, исп</w:t>
            </w:r>
            <w:r w:rsidR="00436465" w:rsidRPr="002075C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олнения и расторжения контракта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</w:p>
        </w:tc>
      </w:tr>
      <w:tr w:rsidR="002075C6" w:rsidRPr="002075C6" w:rsidTr="004D22AB"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Подготовка </w:t>
            </w:r>
            <w:r w:rsidR="003329B6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и размещение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отчета  об объеме закупок у субъектов малого предпринимательства, социально ориентированных некоммерческих организаций</w:t>
            </w:r>
            <w:r w:rsidR="00534B32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="00534B32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( </w:t>
            </w:r>
            <w:proofErr w:type="gramEnd"/>
            <w:r w:rsidR="00534B32"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ч.4 ст.30 44-ФЗ)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</w:p>
        </w:tc>
      </w:tr>
      <w:tr w:rsidR="002075C6" w:rsidRPr="002075C6" w:rsidTr="00534B32">
        <w:trPr>
          <w:trHeight w:val="1195"/>
        </w:trPr>
        <w:tc>
          <w:tcPr>
            <w:tcW w:w="567" w:type="dxa"/>
            <w:vAlign w:val="center"/>
          </w:tcPr>
          <w:p w:rsidR="00CC1CB9" w:rsidRPr="002075C6" w:rsidRDefault="00CC1CB9" w:rsidP="00CC1CB9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1" w:type="dxa"/>
          </w:tcPr>
          <w:p w:rsidR="00CC1CB9" w:rsidRPr="002075C6" w:rsidRDefault="003329B6" w:rsidP="003329B6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Составление и р</w:t>
            </w:r>
            <w:r w:rsidR="00CC1CB9" w:rsidRPr="002075C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азмещение в единой информационной системе отчета  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об объеме закупок российских товаров</w:t>
            </w:r>
            <w:r w:rsidRPr="002075C6">
              <w:rPr>
                <w:color w:val="auto"/>
              </w:rPr>
              <w:t xml:space="preserve"> (</w:t>
            </w: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ч. 2 ст. 30.1 44-ФЗ)</w:t>
            </w:r>
          </w:p>
        </w:tc>
        <w:tc>
          <w:tcPr>
            <w:tcW w:w="3118" w:type="dxa"/>
            <w:vAlign w:val="center"/>
          </w:tcPr>
          <w:p w:rsidR="00CC1CB9" w:rsidRPr="002075C6" w:rsidRDefault="00CC1CB9" w:rsidP="00CC1CB9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075C6">
              <w:rPr>
                <w:rFonts w:ascii="Times New Roman" w:hAnsi="Times New Roman"/>
                <w:color w:val="auto"/>
                <w:sz w:val="26"/>
                <w:szCs w:val="26"/>
              </w:rPr>
              <w:t>Контрактный управляющий</w:t>
            </w:r>
          </w:p>
        </w:tc>
      </w:tr>
    </w:tbl>
    <w:p w:rsidR="009C1913" w:rsidRPr="002075C6" w:rsidRDefault="009C19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075C6">
        <w:rPr>
          <w:rFonts w:ascii="Times New Roman" w:hAnsi="Times New Roman"/>
          <w:b/>
          <w:color w:val="auto"/>
          <w:sz w:val="28"/>
          <w:szCs w:val="28"/>
        </w:rPr>
        <w:t>Должностные лица, связанные с осуществлением закупки товаров, выполнением работ, оказанием услуг обязаны:</w:t>
      </w: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C1913" w:rsidRPr="002075C6" w:rsidRDefault="00D4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75C6">
        <w:rPr>
          <w:rFonts w:ascii="Times New Roman" w:eastAsia="Times New Roman" w:hAnsi="Times New Roman"/>
          <w:color w:val="auto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Федерации.</w:t>
      </w:r>
    </w:p>
    <w:sectPr w:rsidR="009C1913" w:rsidRPr="002075C6" w:rsidSect="004778C7">
      <w:pgSz w:w="11906" w:h="16838"/>
      <w:pgMar w:top="426" w:right="850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E9"/>
    <w:multiLevelType w:val="multilevel"/>
    <w:tmpl w:val="43AECEE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0282"/>
    <w:multiLevelType w:val="multilevel"/>
    <w:tmpl w:val="B9FA21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0A7DD0"/>
    <w:multiLevelType w:val="hybridMultilevel"/>
    <w:tmpl w:val="EBD85F9A"/>
    <w:lvl w:ilvl="0" w:tplc="6C6271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13"/>
    <w:rsid w:val="000166BA"/>
    <w:rsid w:val="00022037"/>
    <w:rsid w:val="000774D7"/>
    <w:rsid w:val="00091C6C"/>
    <w:rsid w:val="001A3FC0"/>
    <w:rsid w:val="001A4A6D"/>
    <w:rsid w:val="001D6D76"/>
    <w:rsid w:val="001F23ED"/>
    <w:rsid w:val="002075C6"/>
    <w:rsid w:val="00214E9F"/>
    <w:rsid w:val="00216ED3"/>
    <w:rsid w:val="002268D6"/>
    <w:rsid w:val="002456A8"/>
    <w:rsid w:val="0025625D"/>
    <w:rsid w:val="00295FEB"/>
    <w:rsid w:val="002A407C"/>
    <w:rsid w:val="002A644C"/>
    <w:rsid w:val="002C7273"/>
    <w:rsid w:val="003069E6"/>
    <w:rsid w:val="00312D67"/>
    <w:rsid w:val="003329B6"/>
    <w:rsid w:val="003709B3"/>
    <w:rsid w:val="00436465"/>
    <w:rsid w:val="00467D1E"/>
    <w:rsid w:val="004778C7"/>
    <w:rsid w:val="0048338D"/>
    <w:rsid w:val="004E63B2"/>
    <w:rsid w:val="004F5B9B"/>
    <w:rsid w:val="004F6751"/>
    <w:rsid w:val="00534B32"/>
    <w:rsid w:val="00585D58"/>
    <w:rsid w:val="005E6F4E"/>
    <w:rsid w:val="00611C6F"/>
    <w:rsid w:val="006407B6"/>
    <w:rsid w:val="00667515"/>
    <w:rsid w:val="006E63DB"/>
    <w:rsid w:val="00775FA0"/>
    <w:rsid w:val="007B791D"/>
    <w:rsid w:val="008A3AA4"/>
    <w:rsid w:val="009A35D1"/>
    <w:rsid w:val="009C1913"/>
    <w:rsid w:val="009F2974"/>
    <w:rsid w:val="00A9010D"/>
    <w:rsid w:val="00B009B3"/>
    <w:rsid w:val="00B62C8B"/>
    <w:rsid w:val="00B71C2B"/>
    <w:rsid w:val="00BC384F"/>
    <w:rsid w:val="00BE2749"/>
    <w:rsid w:val="00BF24DB"/>
    <w:rsid w:val="00C21AFC"/>
    <w:rsid w:val="00C42950"/>
    <w:rsid w:val="00C55CF7"/>
    <w:rsid w:val="00C873C4"/>
    <w:rsid w:val="00CC1CB9"/>
    <w:rsid w:val="00D11286"/>
    <w:rsid w:val="00D44A09"/>
    <w:rsid w:val="00D47FC1"/>
    <w:rsid w:val="00EC52D6"/>
    <w:rsid w:val="00EE09BA"/>
    <w:rsid w:val="00F21472"/>
    <w:rsid w:val="00F33E52"/>
    <w:rsid w:val="00F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31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rsid w:val="00346193"/>
  </w:style>
  <w:style w:type="character" w:customStyle="1" w:styleId="-">
    <w:name w:val="Интернет-ссылка"/>
    <w:basedOn w:val="a0"/>
    <w:uiPriority w:val="99"/>
    <w:unhideWhenUsed/>
    <w:rsid w:val="002C3FAD"/>
    <w:rPr>
      <w:color w:val="0000FF"/>
      <w:u w:val="single"/>
    </w:rPr>
  </w:style>
  <w:style w:type="character" w:styleId="a4">
    <w:name w:val="footnote reference"/>
    <w:basedOn w:val="a0"/>
    <w:uiPriority w:val="99"/>
    <w:rsid w:val="00A30C41"/>
    <w:rPr>
      <w:rFonts w:cs="Times New Roman"/>
      <w:vertAlign w:val="superscript"/>
    </w:rPr>
  </w:style>
  <w:style w:type="character" w:customStyle="1" w:styleId="a5">
    <w:name w:val="Подзаголовок Знак"/>
    <w:basedOn w:val="a0"/>
    <w:rsid w:val="00651DC2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uiPriority w:val="99"/>
    <w:semiHidden/>
    <w:rsid w:val="00E17803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277B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77BF4"/>
    <w:pPr>
      <w:spacing w:after="140" w:line="288" w:lineRule="auto"/>
    </w:pPr>
  </w:style>
  <w:style w:type="paragraph" w:styleId="a9">
    <w:name w:val="List"/>
    <w:basedOn w:val="a8"/>
    <w:rsid w:val="00277BF4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277BF4"/>
    <w:pPr>
      <w:suppressLineNumbers/>
    </w:pPr>
    <w:rPr>
      <w:rFonts w:cs="Mangal"/>
    </w:rPr>
  </w:style>
  <w:style w:type="paragraph" w:customStyle="1" w:styleId="ac">
    <w:name w:val="Заглавие"/>
    <w:basedOn w:val="a"/>
    <w:rsid w:val="00277B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ody Text Indent"/>
    <w:basedOn w:val="a"/>
    <w:uiPriority w:val="99"/>
    <w:unhideWhenUsed/>
    <w:rsid w:val="00346193"/>
    <w:pPr>
      <w:spacing w:after="120"/>
      <w:ind w:left="283"/>
    </w:pPr>
  </w:style>
  <w:style w:type="paragraph" w:customStyle="1" w:styleId="ConsPlusNormal">
    <w:name w:val="ConsPlusNormal"/>
    <w:rsid w:val="00346193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ae">
    <w:name w:val="Содержимое таблицы"/>
    <w:basedOn w:val="a"/>
    <w:rsid w:val="00346193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43A9B"/>
    <w:pPr>
      <w:ind w:left="720"/>
      <w:contextualSpacing/>
    </w:pPr>
  </w:style>
  <w:style w:type="paragraph" w:styleId="af0">
    <w:name w:val="Normal (Web)"/>
    <w:basedOn w:val="a"/>
    <w:uiPriority w:val="99"/>
    <w:rsid w:val="00224652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af1">
    <w:name w:val="Subtitle"/>
    <w:basedOn w:val="a"/>
    <w:qFormat/>
    <w:rsid w:val="00651DC2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f2">
    <w:name w:val="Balloon Text"/>
    <w:basedOn w:val="a"/>
    <w:uiPriority w:val="99"/>
    <w:semiHidden/>
    <w:unhideWhenUsed/>
    <w:rsid w:val="00E1780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274E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778C7"/>
    <w:pPr>
      <w:widowControl w:val="0"/>
      <w:suppressAutoHyphens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en-US"/>
    </w:rPr>
  </w:style>
  <w:style w:type="table" w:customStyle="1" w:styleId="1">
    <w:name w:val="Сетка таблицы1"/>
    <w:basedOn w:val="a1"/>
    <w:next w:val="af3"/>
    <w:uiPriority w:val="59"/>
    <w:rsid w:val="00CC1CB9"/>
    <w:pPr>
      <w:spacing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25625D"/>
    <w:pPr>
      <w:suppressAutoHyphens w:val="0"/>
      <w:spacing w:after="0" w:line="240" w:lineRule="auto"/>
    </w:pPr>
    <w:rPr>
      <w:rFonts w:ascii="Verdana" w:hAnsi="Times New Roman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31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rsid w:val="00346193"/>
  </w:style>
  <w:style w:type="character" w:customStyle="1" w:styleId="-">
    <w:name w:val="Интернет-ссылка"/>
    <w:basedOn w:val="a0"/>
    <w:uiPriority w:val="99"/>
    <w:unhideWhenUsed/>
    <w:rsid w:val="002C3FAD"/>
    <w:rPr>
      <w:color w:val="0000FF"/>
      <w:u w:val="single"/>
    </w:rPr>
  </w:style>
  <w:style w:type="character" w:styleId="a4">
    <w:name w:val="footnote reference"/>
    <w:basedOn w:val="a0"/>
    <w:uiPriority w:val="99"/>
    <w:rsid w:val="00A30C41"/>
    <w:rPr>
      <w:rFonts w:cs="Times New Roman"/>
      <w:vertAlign w:val="superscript"/>
    </w:rPr>
  </w:style>
  <w:style w:type="character" w:customStyle="1" w:styleId="a5">
    <w:name w:val="Подзаголовок Знак"/>
    <w:basedOn w:val="a0"/>
    <w:rsid w:val="00651DC2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uiPriority w:val="99"/>
    <w:semiHidden/>
    <w:rsid w:val="00E17803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277B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77BF4"/>
    <w:pPr>
      <w:spacing w:after="140" w:line="288" w:lineRule="auto"/>
    </w:pPr>
  </w:style>
  <w:style w:type="paragraph" w:styleId="a9">
    <w:name w:val="List"/>
    <w:basedOn w:val="a8"/>
    <w:rsid w:val="00277BF4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277BF4"/>
    <w:pPr>
      <w:suppressLineNumbers/>
    </w:pPr>
    <w:rPr>
      <w:rFonts w:cs="Mangal"/>
    </w:rPr>
  </w:style>
  <w:style w:type="paragraph" w:customStyle="1" w:styleId="ac">
    <w:name w:val="Заглавие"/>
    <w:basedOn w:val="a"/>
    <w:rsid w:val="00277B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ody Text Indent"/>
    <w:basedOn w:val="a"/>
    <w:uiPriority w:val="99"/>
    <w:unhideWhenUsed/>
    <w:rsid w:val="00346193"/>
    <w:pPr>
      <w:spacing w:after="120"/>
      <w:ind w:left="283"/>
    </w:pPr>
  </w:style>
  <w:style w:type="paragraph" w:customStyle="1" w:styleId="ConsPlusNormal">
    <w:name w:val="ConsPlusNormal"/>
    <w:rsid w:val="00346193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ae">
    <w:name w:val="Содержимое таблицы"/>
    <w:basedOn w:val="a"/>
    <w:rsid w:val="00346193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43A9B"/>
    <w:pPr>
      <w:ind w:left="720"/>
      <w:contextualSpacing/>
    </w:pPr>
  </w:style>
  <w:style w:type="paragraph" w:styleId="af0">
    <w:name w:val="Normal (Web)"/>
    <w:basedOn w:val="a"/>
    <w:uiPriority w:val="99"/>
    <w:rsid w:val="00224652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af1">
    <w:name w:val="Subtitle"/>
    <w:basedOn w:val="a"/>
    <w:qFormat/>
    <w:rsid w:val="00651DC2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f2">
    <w:name w:val="Balloon Text"/>
    <w:basedOn w:val="a"/>
    <w:uiPriority w:val="99"/>
    <w:semiHidden/>
    <w:unhideWhenUsed/>
    <w:rsid w:val="00E1780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274E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778C7"/>
    <w:pPr>
      <w:widowControl w:val="0"/>
      <w:suppressAutoHyphens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en-US"/>
    </w:rPr>
  </w:style>
  <w:style w:type="table" w:customStyle="1" w:styleId="1">
    <w:name w:val="Сетка таблицы1"/>
    <w:basedOn w:val="a1"/>
    <w:next w:val="af3"/>
    <w:uiPriority w:val="59"/>
    <w:rsid w:val="00CC1CB9"/>
    <w:pPr>
      <w:spacing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25625D"/>
    <w:pPr>
      <w:suppressAutoHyphens w:val="0"/>
      <w:spacing w:after="0" w:line="240" w:lineRule="auto"/>
    </w:pPr>
    <w:rPr>
      <w:rFonts w:ascii="Verdana" w:hAnsi="Times New Roman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F2EF-B663-4664-8480-73B3A219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39</cp:revision>
  <cp:lastPrinted>2018-10-02T11:10:00Z</cp:lastPrinted>
  <dcterms:created xsi:type="dcterms:W3CDTF">2021-12-13T06:46:00Z</dcterms:created>
  <dcterms:modified xsi:type="dcterms:W3CDTF">2025-03-13T06:12:00Z</dcterms:modified>
  <dc:language>ru-RU</dc:language>
</cp:coreProperties>
</file>