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15" w:rsidRDefault="006A43A1" w:rsidP="005102C5">
      <w:pPr>
        <w:pStyle w:val="1"/>
        <w:numPr>
          <w:ilvl w:val="0"/>
          <w:numId w:val="0"/>
        </w:numPr>
        <w:ind w:left="432" w:hanging="432"/>
        <w:jc w:val="center"/>
        <w:rPr>
          <w:b w:val="0"/>
          <w:bCs w:val="0"/>
          <w:spacing w:val="-4"/>
          <w:sz w:val="32"/>
          <w:szCs w:val="32"/>
        </w:rPr>
      </w:pPr>
      <w:r>
        <w:rPr>
          <w:b w:val="0"/>
          <w:bCs w:val="0"/>
          <w:noProof/>
          <w:spacing w:val="-4"/>
          <w:sz w:val="32"/>
          <w:szCs w:val="32"/>
          <w:lang w:eastAsia="ru-RU"/>
        </w:rPr>
        <w:drawing>
          <wp:inline distT="0" distB="0" distL="0" distR="0" wp14:anchorId="77D06DD7">
            <wp:extent cx="6953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C80" w:rsidRPr="00242C8A" w:rsidRDefault="005102C5" w:rsidP="005102C5">
      <w:pPr>
        <w:pStyle w:val="1"/>
        <w:numPr>
          <w:ilvl w:val="0"/>
          <w:numId w:val="0"/>
        </w:numPr>
        <w:ind w:left="432" w:hanging="432"/>
        <w:jc w:val="center"/>
        <w:rPr>
          <w:b w:val="0"/>
          <w:bCs w:val="0"/>
          <w:i/>
          <w:spacing w:val="-4"/>
          <w:sz w:val="32"/>
          <w:szCs w:val="32"/>
        </w:rPr>
      </w:pPr>
      <w:r>
        <w:rPr>
          <w:b w:val="0"/>
          <w:bCs w:val="0"/>
          <w:spacing w:val="-4"/>
          <w:sz w:val="32"/>
          <w:szCs w:val="32"/>
        </w:rPr>
        <w:t xml:space="preserve">          </w:t>
      </w:r>
      <w:r w:rsidRPr="00242C8A">
        <w:rPr>
          <w:b w:val="0"/>
          <w:bCs w:val="0"/>
          <w:spacing w:val="-4"/>
          <w:sz w:val="32"/>
          <w:szCs w:val="32"/>
        </w:rPr>
        <w:t xml:space="preserve">      </w:t>
      </w:r>
      <w:r w:rsidR="00707DF0" w:rsidRPr="00242C8A">
        <w:rPr>
          <w:b w:val="0"/>
          <w:bCs w:val="0"/>
          <w:spacing w:val="-4"/>
          <w:sz w:val="32"/>
          <w:szCs w:val="32"/>
        </w:rPr>
        <w:t xml:space="preserve">                                                     </w:t>
      </w:r>
      <w:r w:rsidRPr="00242C8A">
        <w:rPr>
          <w:b w:val="0"/>
          <w:bCs w:val="0"/>
          <w:i/>
          <w:spacing w:val="-4"/>
          <w:sz w:val="32"/>
          <w:szCs w:val="32"/>
        </w:rPr>
        <w:t xml:space="preserve">                                                             </w:t>
      </w:r>
    </w:p>
    <w:p w:rsidR="003E5C80" w:rsidRPr="00242C8A" w:rsidRDefault="003E5C80" w:rsidP="003E5C80">
      <w:pPr>
        <w:pStyle w:val="1"/>
        <w:numPr>
          <w:ilvl w:val="0"/>
          <w:numId w:val="0"/>
        </w:numPr>
        <w:jc w:val="center"/>
        <w:rPr>
          <w:b w:val="0"/>
          <w:bCs w:val="0"/>
          <w:sz w:val="28"/>
          <w:szCs w:val="28"/>
          <w:u w:val="single"/>
        </w:rPr>
      </w:pPr>
      <w:r w:rsidRPr="00242C8A">
        <w:rPr>
          <w:bCs w:val="0"/>
          <w:spacing w:val="-4"/>
          <w:sz w:val="28"/>
          <w:szCs w:val="28"/>
        </w:rPr>
        <w:t>СОВЕТ</w:t>
      </w:r>
    </w:p>
    <w:p w:rsidR="003E5C80" w:rsidRPr="00242C8A" w:rsidRDefault="0015169B" w:rsidP="003E5C80">
      <w:pPr>
        <w:shd w:val="clear" w:color="auto" w:fill="FFFFFF"/>
        <w:spacing w:before="5"/>
        <w:ind w:right="72"/>
        <w:jc w:val="center"/>
        <w:rPr>
          <w:b/>
          <w:spacing w:val="-8"/>
          <w:sz w:val="28"/>
          <w:szCs w:val="28"/>
        </w:rPr>
      </w:pPr>
      <w:r w:rsidRPr="00242C8A">
        <w:rPr>
          <w:b/>
          <w:spacing w:val="-8"/>
          <w:sz w:val="28"/>
          <w:szCs w:val="28"/>
        </w:rPr>
        <w:t>СТАРОПОРУБЕЖСКОГО</w:t>
      </w:r>
      <w:r w:rsidR="003E5C80" w:rsidRPr="00242C8A">
        <w:rPr>
          <w:b/>
          <w:spacing w:val="-8"/>
          <w:sz w:val="28"/>
          <w:szCs w:val="28"/>
        </w:rPr>
        <w:t xml:space="preserve"> МУНИЦИПАЛЬНОГО   ОБРАЗОВАНИЯ</w:t>
      </w:r>
    </w:p>
    <w:p w:rsidR="003E5C80" w:rsidRPr="00242C8A" w:rsidRDefault="003E5C80" w:rsidP="003E5C80">
      <w:pPr>
        <w:shd w:val="clear" w:color="auto" w:fill="FFFFFF"/>
        <w:ind w:right="72"/>
        <w:jc w:val="center"/>
        <w:rPr>
          <w:b/>
          <w:spacing w:val="-5"/>
          <w:sz w:val="28"/>
          <w:szCs w:val="28"/>
        </w:rPr>
      </w:pPr>
      <w:r w:rsidRPr="00242C8A">
        <w:rPr>
          <w:b/>
          <w:spacing w:val="-5"/>
          <w:sz w:val="28"/>
          <w:szCs w:val="28"/>
        </w:rPr>
        <w:t>ПУГАЧЕВСКОГО МУНИЦИПАЛЬНОГО РАЙОНА</w:t>
      </w:r>
    </w:p>
    <w:p w:rsidR="003E5C80" w:rsidRPr="00242C8A" w:rsidRDefault="003E5C80" w:rsidP="003E5C80">
      <w:pPr>
        <w:shd w:val="clear" w:color="auto" w:fill="FFFFFF"/>
        <w:ind w:right="72"/>
        <w:jc w:val="center"/>
        <w:rPr>
          <w:b/>
          <w:spacing w:val="-7"/>
          <w:sz w:val="28"/>
          <w:szCs w:val="28"/>
        </w:rPr>
      </w:pPr>
      <w:r w:rsidRPr="00242C8A">
        <w:rPr>
          <w:b/>
          <w:spacing w:val="-7"/>
          <w:sz w:val="28"/>
          <w:szCs w:val="28"/>
        </w:rPr>
        <w:t xml:space="preserve">САРАТОВСКОЙ   ОБЛАСТИ </w:t>
      </w:r>
    </w:p>
    <w:p w:rsidR="0015169B" w:rsidRPr="00242C8A" w:rsidRDefault="0015169B" w:rsidP="003E5C80">
      <w:pPr>
        <w:shd w:val="clear" w:color="auto" w:fill="FFFFFF"/>
        <w:ind w:right="72"/>
        <w:jc w:val="center"/>
        <w:rPr>
          <w:b/>
          <w:spacing w:val="-7"/>
          <w:sz w:val="28"/>
          <w:szCs w:val="28"/>
        </w:rPr>
      </w:pPr>
    </w:p>
    <w:p w:rsidR="003E5C80" w:rsidRDefault="003E5C80" w:rsidP="003E5C80">
      <w:pPr>
        <w:shd w:val="clear" w:color="auto" w:fill="FFFFFF"/>
        <w:ind w:right="72"/>
        <w:jc w:val="center"/>
        <w:rPr>
          <w:b/>
          <w:spacing w:val="-7"/>
          <w:sz w:val="28"/>
          <w:szCs w:val="28"/>
        </w:rPr>
      </w:pPr>
      <w:r w:rsidRPr="00242C8A">
        <w:rPr>
          <w:b/>
          <w:spacing w:val="-7"/>
          <w:sz w:val="28"/>
          <w:szCs w:val="28"/>
        </w:rPr>
        <w:t>РЕШЕНИЕ</w:t>
      </w:r>
    </w:p>
    <w:p w:rsidR="008A1AD6" w:rsidRDefault="008A1AD6" w:rsidP="003E5C80">
      <w:pPr>
        <w:shd w:val="clear" w:color="auto" w:fill="FFFFFF"/>
        <w:ind w:right="72"/>
        <w:jc w:val="center"/>
        <w:rPr>
          <w:b/>
          <w:spacing w:val="-7"/>
          <w:sz w:val="28"/>
          <w:szCs w:val="28"/>
        </w:rPr>
      </w:pPr>
    </w:p>
    <w:p w:rsidR="008A1AD6" w:rsidRDefault="008A1AD6" w:rsidP="008A1AD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1AD6">
        <w:rPr>
          <w:rFonts w:ascii="Times New Roman" w:hAnsi="Times New Roman" w:cs="Times New Roman"/>
          <w:sz w:val="28"/>
          <w:szCs w:val="28"/>
        </w:rPr>
        <w:t xml:space="preserve">от </w:t>
      </w:r>
      <w:r w:rsidR="00D33AF6">
        <w:rPr>
          <w:rFonts w:ascii="Times New Roman" w:hAnsi="Times New Roman" w:cs="Times New Roman"/>
          <w:sz w:val="28"/>
          <w:szCs w:val="28"/>
        </w:rPr>
        <w:t xml:space="preserve">18 апреля </w:t>
      </w:r>
      <w:r w:rsidR="007752AD">
        <w:rPr>
          <w:rFonts w:ascii="Times New Roman" w:hAnsi="Times New Roman" w:cs="Times New Roman"/>
          <w:sz w:val="28"/>
          <w:szCs w:val="28"/>
        </w:rPr>
        <w:t xml:space="preserve"> 2023</w:t>
      </w:r>
      <w:r w:rsidRPr="008A1AD6">
        <w:rPr>
          <w:rFonts w:ascii="Times New Roman" w:hAnsi="Times New Roman" w:cs="Times New Roman"/>
          <w:sz w:val="28"/>
          <w:szCs w:val="28"/>
        </w:rPr>
        <w:t xml:space="preserve"> </w:t>
      </w:r>
      <w:r w:rsidRPr="00BA131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33AF6">
        <w:rPr>
          <w:rFonts w:ascii="Times New Roman" w:hAnsi="Times New Roman" w:cs="Times New Roman"/>
          <w:sz w:val="28"/>
          <w:szCs w:val="28"/>
        </w:rPr>
        <w:t>185</w:t>
      </w:r>
      <w:bookmarkStart w:id="0" w:name="_GoBack"/>
      <w:bookmarkEnd w:id="0"/>
    </w:p>
    <w:p w:rsidR="008A7586" w:rsidRPr="00242C8A" w:rsidRDefault="002565DF" w:rsidP="002565DF">
      <w:pPr>
        <w:tabs>
          <w:tab w:val="left" w:pos="38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F4483" w:rsidRDefault="003E5C80" w:rsidP="005B2BEB">
      <w:pPr>
        <w:rPr>
          <w:b/>
          <w:bCs/>
          <w:sz w:val="28"/>
          <w:szCs w:val="28"/>
        </w:rPr>
      </w:pPr>
      <w:r w:rsidRPr="00242C8A">
        <w:rPr>
          <w:b/>
          <w:bCs/>
          <w:sz w:val="28"/>
          <w:szCs w:val="28"/>
        </w:rPr>
        <w:t xml:space="preserve">О внесении изменений в решение </w:t>
      </w:r>
      <w:r w:rsidR="003738F4" w:rsidRPr="00242C8A">
        <w:rPr>
          <w:b/>
          <w:bCs/>
          <w:sz w:val="28"/>
          <w:szCs w:val="28"/>
        </w:rPr>
        <w:t>Совета</w:t>
      </w:r>
      <w:r w:rsidR="005B2BEB">
        <w:rPr>
          <w:b/>
          <w:bCs/>
          <w:sz w:val="28"/>
          <w:szCs w:val="28"/>
        </w:rPr>
        <w:t xml:space="preserve"> </w:t>
      </w:r>
      <w:proofErr w:type="spellStart"/>
      <w:r w:rsidR="000C4730" w:rsidRPr="00242C8A">
        <w:rPr>
          <w:b/>
          <w:bCs/>
          <w:sz w:val="28"/>
          <w:szCs w:val="28"/>
        </w:rPr>
        <w:t>Старопорубежского</w:t>
      </w:r>
      <w:proofErr w:type="spellEnd"/>
      <w:r w:rsidRPr="00242C8A">
        <w:rPr>
          <w:b/>
          <w:bCs/>
          <w:sz w:val="28"/>
          <w:szCs w:val="28"/>
        </w:rPr>
        <w:t xml:space="preserve"> муниципального образования </w:t>
      </w:r>
      <w:r w:rsidR="005B2BEB">
        <w:rPr>
          <w:b/>
          <w:bCs/>
          <w:sz w:val="28"/>
          <w:szCs w:val="28"/>
        </w:rPr>
        <w:t xml:space="preserve"> </w:t>
      </w:r>
      <w:r w:rsidRPr="00242C8A">
        <w:rPr>
          <w:b/>
          <w:bCs/>
          <w:sz w:val="28"/>
          <w:szCs w:val="28"/>
        </w:rPr>
        <w:t xml:space="preserve">от </w:t>
      </w:r>
      <w:r w:rsidR="003F4483">
        <w:rPr>
          <w:b/>
          <w:bCs/>
          <w:sz w:val="28"/>
          <w:szCs w:val="28"/>
        </w:rPr>
        <w:t>13 сентября 2018 г. № 173</w:t>
      </w:r>
      <w:r w:rsidRPr="00242C8A">
        <w:rPr>
          <w:b/>
          <w:bCs/>
          <w:sz w:val="28"/>
          <w:szCs w:val="28"/>
        </w:rPr>
        <w:t xml:space="preserve"> </w:t>
      </w:r>
    </w:p>
    <w:p w:rsidR="007752AD" w:rsidRPr="005B2BEB" w:rsidRDefault="003E5C80" w:rsidP="005B2BEB">
      <w:pPr>
        <w:rPr>
          <w:b/>
          <w:bCs/>
          <w:sz w:val="28"/>
          <w:szCs w:val="28"/>
        </w:rPr>
      </w:pPr>
      <w:r w:rsidRPr="00242C8A">
        <w:rPr>
          <w:b/>
          <w:bCs/>
          <w:sz w:val="28"/>
          <w:szCs w:val="28"/>
        </w:rPr>
        <w:t>«</w:t>
      </w:r>
      <w:r w:rsidR="003F4483">
        <w:rPr>
          <w:b/>
          <w:sz w:val="28"/>
          <w:szCs w:val="28"/>
          <w:lang w:eastAsia="ru-RU"/>
        </w:rPr>
        <w:t xml:space="preserve">Об утверждении Положения о старостах населенных пунктов </w:t>
      </w:r>
      <w:r w:rsidR="005B2BEB">
        <w:rPr>
          <w:b/>
          <w:bCs/>
          <w:sz w:val="28"/>
          <w:szCs w:val="28"/>
        </w:rPr>
        <w:t xml:space="preserve"> </w:t>
      </w:r>
      <w:proofErr w:type="spellStart"/>
      <w:r w:rsidR="007752AD" w:rsidRPr="007752AD">
        <w:rPr>
          <w:b/>
          <w:sz w:val="28"/>
          <w:szCs w:val="28"/>
          <w:lang w:eastAsia="ru-RU"/>
        </w:rPr>
        <w:t>Старопорубежского</w:t>
      </w:r>
      <w:proofErr w:type="spellEnd"/>
      <w:r w:rsidR="007752AD" w:rsidRPr="007752AD">
        <w:rPr>
          <w:b/>
          <w:sz w:val="28"/>
          <w:szCs w:val="28"/>
          <w:lang w:eastAsia="ru-RU"/>
        </w:rPr>
        <w:t xml:space="preserve"> муниципального образования</w:t>
      </w:r>
    </w:p>
    <w:p w:rsidR="0038274A" w:rsidRPr="005B2BEB" w:rsidRDefault="007752AD" w:rsidP="007752AD">
      <w:pPr>
        <w:spacing w:line="276" w:lineRule="auto"/>
        <w:jc w:val="both"/>
        <w:rPr>
          <w:b/>
          <w:sz w:val="28"/>
          <w:szCs w:val="28"/>
          <w:lang w:eastAsia="ru-RU"/>
        </w:rPr>
      </w:pPr>
      <w:r w:rsidRPr="007752AD">
        <w:rPr>
          <w:b/>
          <w:sz w:val="28"/>
          <w:szCs w:val="28"/>
          <w:lang w:eastAsia="ru-RU"/>
        </w:rPr>
        <w:t>Пугачевского муницип</w:t>
      </w:r>
      <w:r w:rsidR="005B2BEB">
        <w:rPr>
          <w:b/>
          <w:sz w:val="28"/>
          <w:szCs w:val="28"/>
          <w:lang w:eastAsia="ru-RU"/>
        </w:rPr>
        <w:t xml:space="preserve">ального района Саратовской </w:t>
      </w:r>
      <w:r>
        <w:rPr>
          <w:b/>
          <w:sz w:val="28"/>
          <w:szCs w:val="28"/>
          <w:lang w:eastAsia="ru-RU"/>
        </w:rPr>
        <w:t>области</w:t>
      </w:r>
      <w:r w:rsidR="003E5C80" w:rsidRPr="00242C8A">
        <w:rPr>
          <w:b/>
          <w:bCs/>
          <w:sz w:val="28"/>
          <w:szCs w:val="28"/>
        </w:rPr>
        <w:t>»</w:t>
      </w:r>
    </w:p>
    <w:p w:rsidR="007752AD" w:rsidRPr="007752AD" w:rsidRDefault="005B2BEB" w:rsidP="007752AD">
      <w:pPr>
        <w:suppressAutoHyphens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3F4483">
        <w:rPr>
          <w:sz w:val="28"/>
          <w:szCs w:val="28"/>
        </w:rPr>
        <w:t xml:space="preserve">В соответствии с </w:t>
      </w:r>
      <w:r w:rsidR="007752AD" w:rsidRPr="007752AD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</w:t>
      </w:r>
      <w:r w:rsidR="003F4483">
        <w:rPr>
          <w:sz w:val="28"/>
          <w:szCs w:val="28"/>
        </w:rPr>
        <w:t xml:space="preserve">в Российской Федерации», руководствуясь </w:t>
      </w:r>
      <w:r w:rsidR="007752AD" w:rsidRPr="007752AD">
        <w:rPr>
          <w:sz w:val="28"/>
          <w:szCs w:val="28"/>
        </w:rPr>
        <w:t xml:space="preserve"> Уставом </w:t>
      </w:r>
      <w:proofErr w:type="spellStart"/>
      <w:r w:rsidR="007752AD" w:rsidRPr="007752AD">
        <w:rPr>
          <w:sz w:val="28"/>
          <w:szCs w:val="28"/>
        </w:rPr>
        <w:t>Старопорубежско</w:t>
      </w:r>
      <w:r w:rsidR="007752AD">
        <w:rPr>
          <w:sz w:val="28"/>
          <w:szCs w:val="28"/>
        </w:rPr>
        <w:t>го</w:t>
      </w:r>
      <w:proofErr w:type="spellEnd"/>
      <w:r w:rsidR="007752AD">
        <w:rPr>
          <w:sz w:val="28"/>
          <w:szCs w:val="28"/>
        </w:rPr>
        <w:t xml:space="preserve"> муниципального образования, С</w:t>
      </w:r>
      <w:r w:rsidR="007752AD" w:rsidRPr="007752AD">
        <w:rPr>
          <w:sz w:val="28"/>
          <w:szCs w:val="28"/>
        </w:rPr>
        <w:t xml:space="preserve">овет </w:t>
      </w:r>
      <w:proofErr w:type="spellStart"/>
      <w:r w:rsidR="007752AD" w:rsidRPr="007752AD">
        <w:rPr>
          <w:sz w:val="28"/>
          <w:szCs w:val="28"/>
        </w:rPr>
        <w:t>Старопорубежск</w:t>
      </w:r>
      <w:r w:rsidR="007752AD">
        <w:rPr>
          <w:sz w:val="28"/>
          <w:szCs w:val="28"/>
        </w:rPr>
        <w:t>ого</w:t>
      </w:r>
      <w:proofErr w:type="spellEnd"/>
      <w:r w:rsidR="007752AD">
        <w:rPr>
          <w:sz w:val="28"/>
          <w:szCs w:val="28"/>
        </w:rPr>
        <w:t xml:space="preserve"> муниципального образования </w:t>
      </w:r>
      <w:r w:rsidR="007752AD" w:rsidRPr="007752AD">
        <w:rPr>
          <w:sz w:val="28"/>
          <w:szCs w:val="28"/>
        </w:rPr>
        <w:t>РЕШИЛ:</w:t>
      </w:r>
    </w:p>
    <w:p w:rsidR="007752AD" w:rsidRPr="007752AD" w:rsidRDefault="007752AD" w:rsidP="00FD4A7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решение С</w:t>
      </w:r>
      <w:r w:rsidRPr="007752AD">
        <w:rPr>
          <w:sz w:val="28"/>
          <w:szCs w:val="28"/>
        </w:rPr>
        <w:t xml:space="preserve">овета </w:t>
      </w:r>
      <w:proofErr w:type="spellStart"/>
      <w:r w:rsidRPr="007752AD">
        <w:rPr>
          <w:sz w:val="28"/>
          <w:szCs w:val="28"/>
        </w:rPr>
        <w:t>Старопорубежского</w:t>
      </w:r>
      <w:proofErr w:type="spellEnd"/>
      <w:r w:rsidRPr="007752AD">
        <w:rPr>
          <w:sz w:val="28"/>
          <w:szCs w:val="28"/>
        </w:rPr>
        <w:t xml:space="preserve"> </w:t>
      </w:r>
      <w:r w:rsidR="003F4483">
        <w:rPr>
          <w:sz w:val="28"/>
          <w:szCs w:val="28"/>
        </w:rPr>
        <w:t xml:space="preserve">муниципального образования </w:t>
      </w:r>
      <w:r w:rsidR="00FD4A74">
        <w:rPr>
          <w:sz w:val="28"/>
          <w:szCs w:val="28"/>
        </w:rPr>
        <w:t xml:space="preserve">от 13 сентября 2018 г. № 173 </w:t>
      </w:r>
      <w:r w:rsidR="00FD4A74" w:rsidRPr="00FD4A74">
        <w:rPr>
          <w:sz w:val="28"/>
          <w:szCs w:val="28"/>
        </w:rPr>
        <w:t xml:space="preserve">«Об утверждении Положения о старостах населенных пунктов  </w:t>
      </w:r>
      <w:proofErr w:type="spellStart"/>
      <w:r w:rsidR="00FD4A74" w:rsidRPr="00FD4A74">
        <w:rPr>
          <w:sz w:val="28"/>
          <w:szCs w:val="28"/>
        </w:rPr>
        <w:t>Старопорубежс</w:t>
      </w:r>
      <w:r w:rsidR="00FD4A74">
        <w:rPr>
          <w:sz w:val="28"/>
          <w:szCs w:val="28"/>
        </w:rPr>
        <w:t>кого</w:t>
      </w:r>
      <w:proofErr w:type="spellEnd"/>
      <w:r w:rsidR="00FD4A74">
        <w:rPr>
          <w:sz w:val="28"/>
          <w:szCs w:val="28"/>
        </w:rPr>
        <w:t xml:space="preserve"> муниципального образования </w:t>
      </w:r>
      <w:r w:rsidR="00FD4A74" w:rsidRPr="00FD4A74">
        <w:rPr>
          <w:sz w:val="28"/>
          <w:szCs w:val="28"/>
        </w:rPr>
        <w:t>Пугачевского муниципального района Саратовской области»</w:t>
      </w:r>
      <w:r w:rsidR="00FD4A74">
        <w:rPr>
          <w:sz w:val="28"/>
          <w:szCs w:val="28"/>
        </w:rPr>
        <w:t xml:space="preserve"> </w:t>
      </w:r>
      <w:r w:rsidRPr="007752AD">
        <w:rPr>
          <w:sz w:val="28"/>
          <w:szCs w:val="28"/>
        </w:rPr>
        <w:t>следующие изменения:</w:t>
      </w:r>
    </w:p>
    <w:p w:rsidR="007752AD" w:rsidRPr="007752AD" w:rsidRDefault="00FD4A74" w:rsidP="007752A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пункт 2.2 Положения </w:t>
      </w:r>
      <w:r w:rsidR="007752AD">
        <w:rPr>
          <w:sz w:val="28"/>
          <w:szCs w:val="28"/>
        </w:rPr>
        <w:t xml:space="preserve"> </w:t>
      </w:r>
      <w:r w:rsidR="007752AD" w:rsidRPr="007752AD">
        <w:rPr>
          <w:sz w:val="28"/>
          <w:szCs w:val="28"/>
        </w:rPr>
        <w:t>изложить в следующей редакции:</w:t>
      </w:r>
    </w:p>
    <w:p w:rsidR="007752AD" w:rsidRPr="007752AD" w:rsidRDefault="007752AD" w:rsidP="007752AD">
      <w:pPr>
        <w:suppressAutoHyphens w:val="0"/>
        <w:jc w:val="both"/>
        <w:rPr>
          <w:sz w:val="28"/>
          <w:szCs w:val="28"/>
        </w:rPr>
      </w:pPr>
      <w:r w:rsidRPr="007752AD">
        <w:rPr>
          <w:sz w:val="28"/>
          <w:szCs w:val="28"/>
        </w:rPr>
        <w:t>«</w:t>
      </w:r>
      <w:r w:rsidR="00FD4A74">
        <w:rPr>
          <w:sz w:val="28"/>
          <w:szCs w:val="28"/>
        </w:rPr>
        <w:t xml:space="preserve"> 2.2. </w:t>
      </w:r>
      <w:r w:rsidR="00FD4A74" w:rsidRPr="00FD4A74">
        <w:rPr>
          <w:sz w:val="28"/>
          <w:szCs w:val="28"/>
        </w:rPr>
        <w:t xml:space="preserve">Староста сельского населенного пункта </w:t>
      </w:r>
      <w:proofErr w:type="spellStart"/>
      <w:r w:rsidR="00FD4A74" w:rsidRPr="00FD4A74">
        <w:rPr>
          <w:sz w:val="28"/>
          <w:szCs w:val="28"/>
        </w:rPr>
        <w:t>Старопорубежского</w:t>
      </w:r>
      <w:proofErr w:type="spellEnd"/>
      <w:r w:rsidR="00FD4A74" w:rsidRPr="00FD4A74">
        <w:rPr>
          <w:sz w:val="28"/>
          <w:szCs w:val="28"/>
        </w:rPr>
        <w:t xml:space="preserve"> муниципального образования назначается Советом </w:t>
      </w:r>
      <w:proofErr w:type="spellStart"/>
      <w:r w:rsidR="00FD4A74" w:rsidRPr="00FD4A74">
        <w:rPr>
          <w:sz w:val="28"/>
          <w:szCs w:val="28"/>
        </w:rPr>
        <w:t>Старопорубежского</w:t>
      </w:r>
      <w:proofErr w:type="spellEnd"/>
      <w:r w:rsidR="00FD4A74" w:rsidRPr="00FD4A74">
        <w:rPr>
          <w:sz w:val="28"/>
          <w:szCs w:val="28"/>
        </w:rPr>
        <w:t xml:space="preserve"> муниципального образования,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</w:t>
      </w:r>
      <w:r w:rsidRPr="007752AD">
        <w:rPr>
          <w:sz w:val="28"/>
          <w:szCs w:val="28"/>
        </w:rPr>
        <w:t xml:space="preserve">»; </w:t>
      </w:r>
    </w:p>
    <w:p w:rsidR="007752AD" w:rsidRPr="007752AD" w:rsidRDefault="00FD4A74" w:rsidP="007752A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пункт 2.3. Положения</w:t>
      </w:r>
      <w:r w:rsidR="00BF2C92">
        <w:rPr>
          <w:sz w:val="28"/>
          <w:szCs w:val="28"/>
        </w:rPr>
        <w:t xml:space="preserve"> </w:t>
      </w:r>
      <w:r w:rsidR="007752AD" w:rsidRPr="007752AD">
        <w:rPr>
          <w:sz w:val="28"/>
          <w:szCs w:val="28"/>
        </w:rPr>
        <w:t>изложить в следующей редакции:</w:t>
      </w:r>
    </w:p>
    <w:p w:rsidR="00FD4A74" w:rsidRDefault="007752AD" w:rsidP="007752AD">
      <w:pPr>
        <w:suppressAutoHyphens w:val="0"/>
        <w:jc w:val="both"/>
        <w:rPr>
          <w:sz w:val="28"/>
          <w:szCs w:val="28"/>
        </w:rPr>
      </w:pPr>
      <w:r w:rsidRPr="007752AD">
        <w:rPr>
          <w:sz w:val="28"/>
          <w:szCs w:val="28"/>
        </w:rPr>
        <w:t xml:space="preserve"> </w:t>
      </w:r>
      <w:proofErr w:type="gramStart"/>
      <w:r w:rsidRPr="007752AD">
        <w:rPr>
          <w:sz w:val="28"/>
          <w:szCs w:val="28"/>
        </w:rPr>
        <w:t>«</w:t>
      </w:r>
      <w:r w:rsidR="00FD4A74">
        <w:rPr>
          <w:sz w:val="28"/>
          <w:szCs w:val="28"/>
        </w:rPr>
        <w:t xml:space="preserve"> 2.3.</w:t>
      </w:r>
      <w:r w:rsidR="00FD4A74" w:rsidRPr="00FD4A74">
        <w:rPr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</w:t>
      </w:r>
      <w:r w:rsidR="00FD4A74" w:rsidRPr="00FD4A74">
        <w:rPr>
          <w:sz w:val="28"/>
          <w:szCs w:val="28"/>
        </w:rPr>
        <w:lastRenderedPageBreak/>
        <w:t>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</w:t>
      </w:r>
      <w:r w:rsidR="00D14E28">
        <w:rPr>
          <w:sz w:val="28"/>
          <w:szCs w:val="28"/>
        </w:rPr>
        <w:t xml:space="preserve">      </w:t>
      </w:r>
      <w:proofErr w:type="gramEnd"/>
    </w:p>
    <w:p w:rsidR="007752AD" w:rsidRPr="007752AD" w:rsidRDefault="00FD4A74" w:rsidP="007752A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подпункт  1) пункта 2.4 Положения</w:t>
      </w:r>
      <w:r w:rsidR="00D14E28">
        <w:rPr>
          <w:sz w:val="28"/>
          <w:szCs w:val="28"/>
        </w:rPr>
        <w:t xml:space="preserve"> </w:t>
      </w:r>
      <w:r w:rsidR="007752AD" w:rsidRPr="007752AD">
        <w:rPr>
          <w:sz w:val="28"/>
          <w:szCs w:val="28"/>
        </w:rPr>
        <w:t xml:space="preserve"> изложить в следующей редакции:</w:t>
      </w:r>
    </w:p>
    <w:p w:rsidR="007752AD" w:rsidRPr="007752AD" w:rsidRDefault="007752AD" w:rsidP="007752AD">
      <w:pPr>
        <w:suppressAutoHyphens w:val="0"/>
        <w:jc w:val="both"/>
        <w:rPr>
          <w:sz w:val="28"/>
          <w:szCs w:val="28"/>
        </w:rPr>
      </w:pPr>
      <w:r w:rsidRPr="007752AD">
        <w:rPr>
          <w:sz w:val="28"/>
          <w:szCs w:val="28"/>
        </w:rPr>
        <w:t>«</w:t>
      </w:r>
      <w:r w:rsidR="00F03B1C" w:rsidRPr="00F03B1C">
        <w:t xml:space="preserve"> </w:t>
      </w:r>
      <w:r w:rsidR="00F03B1C" w:rsidRPr="00F03B1C">
        <w:rPr>
          <w:sz w:val="28"/>
          <w:szCs w:val="28"/>
        </w:rPr>
        <w:t xml:space="preserve">1) </w:t>
      </w:r>
      <w:proofErr w:type="gramStart"/>
      <w:r w:rsidR="00F03B1C" w:rsidRPr="00F03B1C">
        <w:rPr>
          <w:sz w:val="28"/>
          <w:szCs w:val="28"/>
        </w:rPr>
        <w:t>замещающее</w:t>
      </w:r>
      <w:proofErr w:type="gramEnd"/>
      <w:r w:rsidR="00F03B1C" w:rsidRPr="00F03B1C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службы;».</w:t>
      </w:r>
      <w:r w:rsidRPr="007752AD">
        <w:rPr>
          <w:sz w:val="28"/>
          <w:szCs w:val="28"/>
        </w:rPr>
        <w:t xml:space="preserve">; </w:t>
      </w:r>
    </w:p>
    <w:p w:rsidR="00377AAE" w:rsidRPr="000D0BAD" w:rsidRDefault="00D14E28" w:rsidP="00377AA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B1C">
        <w:rPr>
          <w:sz w:val="28"/>
          <w:szCs w:val="28"/>
        </w:rPr>
        <w:t xml:space="preserve">      </w:t>
      </w:r>
      <w:r w:rsidR="00377AAE" w:rsidRPr="000D0BAD">
        <w:rPr>
          <w:sz w:val="28"/>
          <w:szCs w:val="28"/>
          <w:lang w:eastAsia="ru-RU"/>
        </w:rPr>
        <w:t xml:space="preserve">2. Обнародовать настоящее решение в установленном порядке и разместить на официальном сайте администрации Старопорубежского муниципального образования Пугачевского муниципального района Саратовской области в сети «Интернет».         </w:t>
      </w:r>
    </w:p>
    <w:p w:rsidR="00377AAE" w:rsidRPr="000D0BAD" w:rsidRDefault="00377AAE" w:rsidP="00377AAE">
      <w:pPr>
        <w:suppressAutoHyphens w:val="0"/>
        <w:jc w:val="both"/>
        <w:rPr>
          <w:b/>
          <w:sz w:val="28"/>
          <w:szCs w:val="28"/>
          <w:lang w:eastAsia="ru-RU"/>
        </w:rPr>
      </w:pPr>
      <w:r w:rsidRPr="000D0BAD">
        <w:rPr>
          <w:sz w:val="28"/>
          <w:szCs w:val="28"/>
          <w:lang w:eastAsia="ru-RU"/>
        </w:rPr>
        <w:t xml:space="preserve">       3. Настоящее решение вступает в силу со дня его обнародования.</w:t>
      </w:r>
    </w:p>
    <w:p w:rsidR="005B2BEB" w:rsidRDefault="005B2BEB" w:rsidP="005F1B0F">
      <w:pPr>
        <w:rPr>
          <w:b/>
          <w:sz w:val="28"/>
          <w:szCs w:val="28"/>
        </w:rPr>
      </w:pPr>
    </w:p>
    <w:p w:rsidR="005B2BEB" w:rsidRDefault="0084490A" w:rsidP="005F1B0F">
      <w:pPr>
        <w:rPr>
          <w:b/>
          <w:sz w:val="28"/>
          <w:szCs w:val="28"/>
        </w:rPr>
      </w:pPr>
      <w:r w:rsidRPr="002565DF">
        <w:rPr>
          <w:b/>
          <w:sz w:val="28"/>
          <w:szCs w:val="28"/>
        </w:rPr>
        <w:t xml:space="preserve">Глава </w:t>
      </w:r>
      <w:proofErr w:type="spellStart"/>
      <w:r w:rsidRPr="002565DF">
        <w:rPr>
          <w:b/>
          <w:sz w:val="28"/>
          <w:szCs w:val="28"/>
        </w:rPr>
        <w:t>Старопорубежского</w:t>
      </w:r>
      <w:proofErr w:type="spellEnd"/>
    </w:p>
    <w:p w:rsidR="0049178E" w:rsidRPr="005B2BEB" w:rsidRDefault="0084490A" w:rsidP="005F1B0F">
      <w:pPr>
        <w:rPr>
          <w:b/>
          <w:sz w:val="28"/>
          <w:szCs w:val="28"/>
        </w:rPr>
      </w:pPr>
      <w:r w:rsidRPr="002565DF">
        <w:rPr>
          <w:b/>
          <w:sz w:val="28"/>
          <w:szCs w:val="28"/>
        </w:rPr>
        <w:t>муниципального образования                                                  А.С. Вербиц</w:t>
      </w:r>
      <w:r w:rsidR="002565DF">
        <w:rPr>
          <w:b/>
          <w:sz w:val="28"/>
          <w:szCs w:val="28"/>
        </w:rPr>
        <w:t>к</w:t>
      </w:r>
      <w:r w:rsidRPr="002565DF">
        <w:rPr>
          <w:b/>
          <w:sz w:val="28"/>
          <w:szCs w:val="28"/>
        </w:rPr>
        <w:t>ий</w:t>
      </w:r>
      <w:r w:rsidR="00E71764" w:rsidRPr="002565DF">
        <w:rPr>
          <w:sz w:val="28"/>
          <w:szCs w:val="28"/>
        </w:rPr>
        <w:t xml:space="preserve"> </w:t>
      </w:r>
    </w:p>
    <w:sectPr w:rsidR="0049178E" w:rsidRPr="005B2BEB" w:rsidSect="000D0BAD"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D0" w:rsidRDefault="00CC40D0" w:rsidP="00242C8A">
      <w:r>
        <w:separator/>
      </w:r>
    </w:p>
  </w:endnote>
  <w:endnote w:type="continuationSeparator" w:id="0">
    <w:p w:rsidR="00CC40D0" w:rsidRDefault="00CC40D0" w:rsidP="0024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8A" w:rsidRDefault="00242C8A">
    <w:pPr>
      <w:pStyle w:val="aa"/>
      <w:jc w:val="right"/>
    </w:pPr>
  </w:p>
  <w:p w:rsidR="00242C8A" w:rsidRDefault="00242C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D0" w:rsidRDefault="00CC40D0" w:rsidP="00242C8A">
      <w:r>
        <w:separator/>
      </w:r>
    </w:p>
  </w:footnote>
  <w:footnote w:type="continuationSeparator" w:id="0">
    <w:p w:rsidR="00CC40D0" w:rsidRDefault="00CC40D0" w:rsidP="0024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1760"/>
        </w:tabs>
        <w:ind w:left="117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904"/>
        </w:tabs>
        <w:ind w:left="119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48"/>
        </w:tabs>
        <w:ind w:left="120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192"/>
        </w:tabs>
        <w:ind w:left="121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336"/>
        </w:tabs>
        <w:ind w:left="123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480"/>
        </w:tabs>
        <w:ind w:left="124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24"/>
        </w:tabs>
        <w:ind w:left="126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768"/>
        </w:tabs>
        <w:ind w:left="127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12"/>
        </w:tabs>
        <w:ind w:left="1291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C80"/>
    <w:rsid w:val="00021369"/>
    <w:rsid w:val="00046501"/>
    <w:rsid w:val="00047658"/>
    <w:rsid w:val="00052B24"/>
    <w:rsid w:val="0006208B"/>
    <w:rsid w:val="00067725"/>
    <w:rsid w:val="000C4730"/>
    <w:rsid w:val="000C7E55"/>
    <w:rsid w:val="000D0BAD"/>
    <w:rsid w:val="00100701"/>
    <w:rsid w:val="00104B2D"/>
    <w:rsid w:val="0015169B"/>
    <w:rsid w:val="00151FD6"/>
    <w:rsid w:val="00154B94"/>
    <w:rsid w:val="00167107"/>
    <w:rsid w:val="00197EBD"/>
    <w:rsid w:val="001B7BF8"/>
    <w:rsid w:val="001E2E09"/>
    <w:rsid w:val="001F5309"/>
    <w:rsid w:val="00231520"/>
    <w:rsid w:val="00242C8A"/>
    <w:rsid w:val="002565DF"/>
    <w:rsid w:val="00266140"/>
    <w:rsid w:val="002D1260"/>
    <w:rsid w:val="003209D0"/>
    <w:rsid w:val="003738F4"/>
    <w:rsid w:val="00377AAE"/>
    <w:rsid w:val="0038274A"/>
    <w:rsid w:val="003B30FE"/>
    <w:rsid w:val="003E5C80"/>
    <w:rsid w:val="003F343B"/>
    <w:rsid w:val="003F4483"/>
    <w:rsid w:val="003F5D9D"/>
    <w:rsid w:val="0040732F"/>
    <w:rsid w:val="00412847"/>
    <w:rsid w:val="004446BA"/>
    <w:rsid w:val="00462655"/>
    <w:rsid w:val="0046281B"/>
    <w:rsid w:val="00473758"/>
    <w:rsid w:val="004866E4"/>
    <w:rsid w:val="0049178E"/>
    <w:rsid w:val="004B45AB"/>
    <w:rsid w:val="004C7FE9"/>
    <w:rsid w:val="004D2AD8"/>
    <w:rsid w:val="004D71E4"/>
    <w:rsid w:val="004E180B"/>
    <w:rsid w:val="004F165C"/>
    <w:rsid w:val="005043C1"/>
    <w:rsid w:val="005102C5"/>
    <w:rsid w:val="00553306"/>
    <w:rsid w:val="005639F0"/>
    <w:rsid w:val="00565ECB"/>
    <w:rsid w:val="005744BE"/>
    <w:rsid w:val="005B2BEB"/>
    <w:rsid w:val="005B53C1"/>
    <w:rsid w:val="005F1B0F"/>
    <w:rsid w:val="005F4C20"/>
    <w:rsid w:val="006938FD"/>
    <w:rsid w:val="006A43A1"/>
    <w:rsid w:val="00707DF0"/>
    <w:rsid w:val="0072172D"/>
    <w:rsid w:val="00722CEC"/>
    <w:rsid w:val="00745498"/>
    <w:rsid w:val="007752AD"/>
    <w:rsid w:val="00780BF8"/>
    <w:rsid w:val="00781014"/>
    <w:rsid w:val="007914E9"/>
    <w:rsid w:val="007A1125"/>
    <w:rsid w:val="007A2989"/>
    <w:rsid w:val="007D42FB"/>
    <w:rsid w:val="007F735F"/>
    <w:rsid w:val="0084490A"/>
    <w:rsid w:val="008561CE"/>
    <w:rsid w:val="00857DEB"/>
    <w:rsid w:val="008A1AD6"/>
    <w:rsid w:val="008A7586"/>
    <w:rsid w:val="008C568E"/>
    <w:rsid w:val="00934734"/>
    <w:rsid w:val="00965352"/>
    <w:rsid w:val="0099293A"/>
    <w:rsid w:val="00A03EB9"/>
    <w:rsid w:val="00A225A2"/>
    <w:rsid w:val="00A24D8A"/>
    <w:rsid w:val="00A42E86"/>
    <w:rsid w:val="00AD223F"/>
    <w:rsid w:val="00AF2810"/>
    <w:rsid w:val="00B11858"/>
    <w:rsid w:val="00B25EA6"/>
    <w:rsid w:val="00B54063"/>
    <w:rsid w:val="00B719A5"/>
    <w:rsid w:val="00B847C1"/>
    <w:rsid w:val="00BA1315"/>
    <w:rsid w:val="00BA218B"/>
    <w:rsid w:val="00BE0D96"/>
    <w:rsid w:val="00BF2C92"/>
    <w:rsid w:val="00C12520"/>
    <w:rsid w:val="00C67CEB"/>
    <w:rsid w:val="00C957B8"/>
    <w:rsid w:val="00CA0F3C"/>
    <w:rsid w:val="00CB358C"/>
    <w:rsid w:val="00CC40D0"/>
    <w:rsid w:val="00CC4FEA"/>
    <w:rsid w:val="00D117FF"/>
    <w:rsid w:val="00D14E28"/>
    <w:rsid w:val="00D27418"/>
    <w:rsid w:val="00D33AF6"/>
    <w:rsid w:val="00D35354"/>
    <w:rsid w:val="00D56772"/>
    <w:rsid w:val="00D81E5F"/>
    <w:rsid w:val="00D92235"/>
    <w:rsid w:val="00DA0A00"/>
    <w:rsid w:val="00DF3C11"/>
    <w:rsid w:val="00E42192"/>
    <w:rsid w:val="00E71764"/>
    <w:rsid w:val="00E9733B"/>
    <w:rsid w:val="00EC3F10"/>
    <w:rsid w:val="00EE1D9D"/>
    <w:rsid w:val="00F03B1C"/>
    <w:rsid w:val="00F13B2E"/>
    <w:rsid w:val="00F42639"/>
    <w:rsid w:val="00F86B03"/>
    <w:rsid w:val="00FD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E5C80"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C80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3">
    <w:name w:val="No Spacing"/>
    <w:link w:val="a4"/>
    <w:qFormat/>
    <w:rsid w:val="00C67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locked/>
    <w:rsid w:val="00C67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67C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67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7C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B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B2E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Hyperlink"/>
    <w:uiPriority w:val="99"/>
    <w:semiHidden/>
    <w:unhideWhenUsed/>
    <w:rsid w:val="008C56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5D9D"/>
  </w:style>
  <w:style w:type="character" w:customStyle="1" w:styleId="blk">
    <w:name w:val="blk"/>
    <w:basedOn w:val="a0"/>
    <w:rsid w:val="003F5D9D"/>
  </w:style>
  <w:style w:type="paragraph" w:styleId="a8">
    <w:name w:val="header"/>
    <w:basedOn w:val="a"/>
    <w:link w:val="a9"/>
    <w:uiPriority w:val="99"/>
    <w:unhideWhenUsed/>
    <w:rsid w:val="00242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2C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24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2C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8A1A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9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64AA-A246-43DC-8A7B-98009D6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1</cp:lastModifiedBy>
  <cp:revision>76</cp:revision>
  <cp:lastPrinted>2021-02-08T06:36:00Z</cp:lastPrinted>
  <dcterms:created xsi:type="dcterms:W3CDTF">2019-10-14T11:44:00Z</dcterms:created>
  <dcterms:modified xsi:type="dcterms:W3CDTF">2023-04-26T10:37:00Z</dcterms:modified>
</cp:coreProperties>
</file>