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88" w:rsidRDefault="00EA00B4">
      <w:pPr>
        <w:spacing w:after="0" w:line="100" w:lineRule="atLeast"/>
        <w:jc w:val="center"/>
      </w:pPr>
      <w:r>
        <w:rPr>
          <w:noProof/>
          <w:lang w:eastAsia="ru-RU"/>
        </w:rPr>
        <w:drawing>
          <wp:inline distT="0" distB="0" distL="0" distR="0">
            <wp:extent cx="638175" cy="85661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638175" cy="856615"/>
                    </a:xfrm>
                    <a:prstGeom prst="rect">
                      <a:avLst/>
                    </a:prstGeom>
                    <a:noFill/>
                    <a:ln w="9525">
                      <a:noFill/>
                      <a:miter lim="800000"/>
                      <a:headEnd/>
                      <a:tailEnd/>
                    </a:ln>
                  </pic:spPr>
                </pic:pic>
              </a:graphicData>
            </a:graphic>
          </wp:inline>
        </w:drawing>
      </w:r>
    </w:p>
    <w:p w:rsidR="00250088" w:rsidRDefault="00EA00B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50088" w:rsidRDefault="00EA00B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w:t>
      </w:r>
    </w:p>
    <w:p w:rsidR="00250088" w:rsidRDefault="00EA00B4">
      <w:pPr>
        <w:spacing w:before="67" w:after="0" w:line="317" w:lineRule="exact"/>
        <w:ind w:left="442"/>
        <w:jc w:val="center"/>
        <w:rPr>
          <w:rFonts w:ascii="Times New Roman" w:hAnsi="Times New Roman" w:cs="Times New Roman"/>
          <w:b/>
          <w:bCs/>
          <w:sz w:val="28"/>
          <w:szCs w:val="28"/>
        </w:rPr>
      </w:pPr>
      <w:r>
        <w:rPr>
          <w:rFonts w:ascii="Times New Roman" w:hAnsi="Times New Roman" w:cs="Times New Roman"/>
          <w:b/>
          <w:bCs/>
          <w:sz w:val="28"/>
          <w:szCs w:val="28"/>
        </w:rPr>
        <w:t xml:space="preserve">СТАРОПОРУБЕЖСКОГО   МУНИЦИПАЛЬНОГО ОБРАЗОВАНИЯ </w:t>
      </w:r>
    </w:p>
    <w:p w:rsidR="00250088" w:rsidRDefault="00EA00B4">
      <w:pPr>
        <w:spacing w:before="67" w:after="0" w:line="317" w:lineRule="exact"/>
        <w:ind w:left="442"/>
        <w:jc w:val="center"/>
        <w:rPr>
          <w:rFonts w:ascii="Times New Roman" w:hAnsi="Times New Roman" w:cs="Times New Roman"/>
          <w:b/>
          <w:bCs/>
          <w:sz w:val="28"/>
          <w:szCs w:val="28"/>
        </w:rPr>
      </w:pPr>
      <w:r>
        <w:rPr>
          <w:rFonts w:ascii="Times New Roman" w:hAnsi="Times New Roman" w:cs="Times New Roman"/>
          <w:b/>
          <w:bCs/>
          <w:sz w:val="28"/>
          <w:szCs w:val="28"/>
        </w:rPr>
        <w:t xml:space="preserve">ПУГАЧЕВСКОГО МУНИЦИПАЛЬНОГО РАЙОНА </w:t>
      </w:r>
    </w:p>
    <w:p w:rsidR="00250088" w:rsidRDefault="00EA00B4">
      <w:pPr>
        <w:spacing w:before="67" w:after="0" w:line="317" w:lineRule="exact"/>
        <w:ind w:left="442"/>
        <w:jc w:val="center"/>
        <w:rPr>
          <w:rFonts w:ascii="Times New Roman" w:hAnsi="Times New Roman" w:cs="Times New Roman"/>
          <w:b/>
          <w:bCs/>
          <w:sz w:val="28"/>
          <w:szCs w:val="28"/>
        </w:rPr>
      </w:pPr>
      <w:r>
        <w:rPr>
          <w:rFonts w:ascii="Times New Roman" w:hAnsi="Times New Roman" w:cs="Times New Roman"/>
          <w:b/>
          <w:bCs/>
          <w:sz w:val="28"/>
          <w:szCs w:val="28"/>
        </w:rPr>
        <w:t>САРАТОВСКОЙ ОБЛАСТИ</w:t>
      </w:r>
    </w:p>
    <w:p w:rsidR="00250088" w:rsidRDefault="00250088">
      <w:pPr>
        <w:spacing w:after="0" w:line="240" w:lineRule="exact"/>
        <w:ind w:left="3384"/>
      </w:pPr>
    </w:p>
    <w:p w:rsidR="00250088" w:rsidRDefault="00EA00B4">
      <w:pPr>
        <w:spacing w:after="0" w:line="1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250088" w:rsidRDefault="00250088">
      <w:pPr>
        <w:spacing w:after="0" w:line="100" w:lineRule="atLeast"/>
        <w:jc w:val="center"/>
        <w:rPr>
          <w:rFonts w:ascii="Times New Roman" w:eastAsia="Times New Roman" w:hAnsi="Times New Roman" w:cs="Times New Roman"/>
          <w:b/>
          <w:sz w:val="28"/>
          <w:szCs w:val="28"/>
          <w:lang w:eastAsia="ru-RU"/>
        </w:rPr>
      </w:pPr>
    </w:p>
    <w:p w:rsidR="00250088" w:rsidRDefault="00EA00B4">
      <w:pPr>
        <w:spacing w:after="0" w:line="1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3 ноября 2017  года №  135</w:t>
      </w:r>
    </w:p>
    <w:p w:rsidR="00250088" w:rsidRDefault="00250088">
      <w:pPr>
        <w:spacing w:after="0" w:line="100" w:lineRule="atLeast"/>
        <w:jc w:val="both"/>
        <w:rPr>
          <w:rFonts w:ascii="Times New Roman" w:eastAsia="Times New Roman" w:hAnsi="Times New Roman" w:cs="Times New Roman"/>
          <w:sz w:val="28"/>
          <w:szCs w:val="28"/>
          <w:lang w:eastAsia="ru-RU"/>
        </w:rPr>
      </w:pPr>
    </w:p>
    <w:p w:rsidR="00250088" w:rsidRDefault="00EA00B4">
      <w:pPr>
        <w:tabs>
          <w:tab w:val="left" w:pos="7938"/>
        </w:tabs>
        <w:spacing w:after="0" w:line="100" w:lineRule="atLeast"/>
        <w:ind w:left="270" w:right="1132"/>
        <w:rPr>
          <w:rStyle w:val="a5"/>
          <w:rFonts w:ascii="Times New Roman" w:eastAsia="Times New Roman" w:hAnsi="Times New Roman" w:cs="Times New Roman"/>
          <w:color w:val="000000"/>
          <w:sz w:val="28"/>
          <w:szCs w:val="28"/>
          <w:lang w:eastAsia="ru-RU"/>
        </w:rPr>
      </w:pPr>
      <w:r>
        <w:rPr>
          <w:rStyle w:val="a5"/>
          <w:rFonts w:ascii="Times New Roman" w:eastAsia="Times New Roman" w:hAnsi="Times New Roman" w:cs="Times New Roman"/>
          <w:color w:val="000000"/>
          <w:sz w:val="28"/>
          <w:szCs w:val="28"/>
          <w:lang w:eastAsia="ru-RU"/>
        </w:rPr>
        <w:t xml:space="preserve">О правилах благоустройства территорий </w:t>
      </w:r>
    </w:p>
    <w:p w:rsidR="00250088" w:rsidRDefault="00EA00B4">
      <w:pPr>
        <w:tabs>
          <w:tab w:val="left" w:pos="7938"/>
        </w:tabs>
        <w:spacing w:after="0" w:line="100" w:lineRule="atLeast"/>
        <w:ind w:right="113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Старопорубежского</w:t>
      </w:r>
      <w:proofErr w:type="spellEnd"/>
      <w:r>
        <w:rPr>
          <w:rFonts w:ascii="Times New Roman" w:eastAsia="Times New Roman" w:hAnsi="Times New Roman" w:cs="Times New Roman"/>
          <w:b/>
          <w:sz w:val="28"/>
          <w:szCs w:val="28"/>
          <w:lang w:eastAsia="ru-RU"/>
        </w:rPr>
        <w:t xml:space="preserve"> муниципального образования  </w:t>
      </w:r>
    </w:p>
    <w:p w:rsidR="00250088" w:rsidRDefault="00EA00B4">
      <w:pPr>
        <w:tabs>
          <w:tab w:val="left" w:pos="7938"/>
        </w:tabs>
        <w:spacing w:after="0" w:line="100" w:lineRule="atLeast"/>
        <w:ind w:right="1132"/>
        <w:rPr>
          <w:rFonts w:ascii="Times New Roman" w:hAnsi="Times New Roman"/>
          <w:b/>
          <w:sz w:val="28"/>
          <w:szCs w:val="28"/>
        </w:rPr>
      </w:pPr>
      <w:r>
        <w:rPr>
          <w:rFonts w:ascii="Times New Roman" w:hAnsi="Times New Roman"/>
          <w:b/>
          <w:sz w:val="28"/>
          <w:szCs w:val="28"/>
        </w:rPr>
        <w:t xml:space="preserve">    Пугачевского</w:t>
      </w:r>
      <w:r>
        <w:rPr>
          <w:rFonts w:ascii="Times New Roman" w:eastAsia="Times New Roman" w:hAnsi="Times New Roman" w:cs="Times New Roman"/>
          <w:b/>
          <w:sz w:val="28"/>
          <w:szCs w:val="28"/>
          <w:lang w:eastAsia="ru-RU"/>
        </w:rPr>
        <w:t xml:space="preserve"> </w:t>
      </w:r>
      <w:r>
        <w:rPr>
          <w:rFonts w:ascii="Times New Roman" w:hAnsi="Times New Roman"/>
          <w:b/>
          <w:sz w:val="28"/>
          <w:szCs w:val="28"/>
        </w:rPr>
        <w:t xml:space="preserve">муниципального района </w:t>
      </w:r>
    </w:p>
    <w:p w:rsidR="00250088" w:rsidRDefault="00EA00B4">
      <w:pPr>
        <w:tabs>
          <w:tab w:val="left" w:pos="7938"/>
        </w:tabs>
        <w:spacing w:after="0" w:line="100" w:lineRule="atLeast"/>
        <w:ind w:right="1132"/>
      </w:pPr>
      <w:r>
        <w:rPr>
          <w:rFonts w:ascii="Times New Roman" w:hAnsi="Times New Roman"/>
          <w:b/>
          <w:sz w:val="28"/>
          <w:szCs w:val="28"/>
        </w:rPr>
        <w:t xml:space="preserve">    Саратовской области.</w:t>
      </w:r>
      <w:r>
        <w:rPr>
          <w:rFonts w:ascii="Times New Roman" w:hAnsi="Times New Roman" w:cs="Times New Roman"/>
          <w:b/>
          <w:bCs/>
          <w:color w:val="000000"/>
          <w:sz w:val="28"/>
          <w:szCs w:val="24"/>
        </w:rPr>
        <w:t xml:space="preserve"> </w:t>
      </w:r>
    </w:p>
    <w:p w:rsidR="00250088" w:rsidRDefault="00EA00B4">
      <w:pPr>
        <w:tabs>
          <w:tab w:val="left" w:pos="7938"/>
        </w:tabs>
        <w:spacing w:after="0" w:line="100" w:lineRule="atLeast"/>
        <w:ind w:right="1132"/>
      </w:pPr>
      <w:r>
        <w:rPr>
          <w:rFonts w:ascii="Times New Roman" w:hAnsi="Times New Roman" w:cs="Times New Roman"/>
          <w:b/>
          <w:bCs/>
          <w:color w:val="000000"/>
          <w:sz w:val="28"/>
          <w:szCs w:val="24"/>
        </w:rPr>
        <w:t xml:space="preserve">    </w:t>
      </w:r>
      <w:proofErr w:type="gramStart"/>
      <w:r>
        <w:rPr>
          <w:rFonts w:ascii="Times New Roman" w:hAnsi="Times New Roman" w:cs="Times New Roman"/>
          <w:b/>
          <w:bCs/>
          <w:color w:val="000000"/>
          <w:sz w:val="28"/>
          <w:szCs w:val="24"/>
        </w:rPr>
        <w:t>(с изменениями от 06.06.2018 г. №169, от 22.03.2018 г. № 152,</w:t>
      </w:r>
      <w:proofErr w:type="gramEnd"/>
    </w:p>
    <w:p w:rsidR="00250088" w:rsidRDefault="00EA00B4">
      <w:pPr>
        <w:tabs>
          <w:tab w:val="left" w:pos="7938"/>
        </w:tabs>
        <w:spacing w:after="0" w:line="100" w:lineRule="atLeast"/>
        <w:ind w:right="1132"/>
      </w:pPr>
      <w:r>
        <w:rPr>
          <w:rFonts w:ascii="Times New Roman" w:hAnsi="Times New Roman" w:cs="Times New Roman"/>
          <w:b/>
          <w:bCs/>
          <w:color w:val="000000"/>
          <w:sz w:val="28"/>
          <w:szCs w:val="24"/>
        </w:rPr>
        <w:t xml:space="preserve">     от 17.12.2018 г. № 13, от 13.04.2020 г. № 62, от 14.07.2020 г. № 68, от  03.12.2020 г. № 82</w:t>
      </w:r>
      <w:r w:rsidR="008D51F9">
        <w:rPr>
          <w:rFonts w:ascii="Times New Roman" w:hAnsi="Times New Roman" w:cs="Times New Roman"/>
          <w:b/>
          <w:bCs/>
          <w:color w:val="000000"/>
          <w:sz w:val="28"/>
          <w:szCs w:val="24"/>
        </w:rPr>
        <w:t>; от</w:t>
      </w:r>
      <w:r w:rsidR="00EA2B52">
        <w:rPr>
          <w:rFonts w:ascii="Times New Roman" w:hAnsi="Times New Roman" w:cs="Times New Roman"/>
          <w:b/>
          <w:bCs/>
          <w:color w:val="000000"/>
          <w:sz w:val="28"/>
          <w:szCs w:val="24"/>
        </w:rPr>
        <w:t xml:space="preserve"> 30.04.2021 г. № 106</w:t>
      </w:r>
      <w:r w:rsidR="00F10FB7">
        <w:rPr>
          <w:rFonts w:ascii="Times New Roman" w:hAnsi="Times New Roman" w:cs="Times New Roman"/>
          <w:b/>
          <w:bCs/>
          <w:color w:val="000000"/>
          <w:sz w:val="28"/>
          <w:szCs w:val="24"/>
        </w:rPr>
        <w:t>; от 23.03.2022 г. № 150; от 15.02.2023 г. № 174</w:t>
      </w:r>
      <w:r w:rsidR="00941855">
        <w:rPr>
          <w:rFonts w:ascii="Times New Roman" w:hAnsi="Times New Roman" w:cs="Times New Roman"/>
          <w:b/>
          <w:bCs/>
          <w:color w:val="000000"/>
          <w:sz w:val="28"/>
          <w:szCs w:val="24"/>
        </w:rPr>
        <w:t>; от 28.06.2023 г. №  190;  от 19.03.2024 г. № 20</w:t>
      </w:r>
      <w:r>
        <w:rPr>
          <w:rFonts w:ascii="Times New Roman" w:hAnsi="Times New Roman" w:cs="Times New Roman"/>
          <w:b/>
          <w:bCs/>
          <w:color w:val="000000"/>
          <w:sz w:val="28"/>
          <w:szCs w:val="24"/>
        </w:rPr>
        <w:t>).</w:t>
      </w:r>
    </w:p>
    <w:p w:rsidR="00250088" w:rsidRDefault="00250088">
      <w:pPr>
        <w:spacing w:after="0" w:line="100" w:lineRule="atLeast"/>
        <w:ind w:right="3819"/>
        <w:jc w:val="both"/>
        <w:rPr>
          <w:rFonts w:ascii="Times New Roman" w:eastAsia="Times New Roman" w:hAnsi="Times New Roman" w:cs="Times New Roman"/>
          <w:b/>
          <w:sz w:val="28"/>
          <w:szCs w:val="28"/>
          <w:lang w:eastAsia="ru-RU"/>
        </w:rPr>
      </w:pPr>
    </w:p>
    <w:p w:rsidR="00250088" w:rsidRDefault="00EA00B4">
      <w:pPr>
        <w:pStyle w:val="a6"/>
        <w:spacing w:after="0" w:line="100" w:lineRule="atLeast"/>
        <w:ind w:left="285"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Рассмотрев материалы публичных слушаний от 3 ноября 2017 года по   проекту решения Совета депутатов </w:t>
      </w:r>
      <w:proofErr w:type="spellStart"/>
      <w:r>
        <w:rPr>
          <w:rFonts w:ascii="Times New Roman" w:hAnsi="Times New Roman" w:cs="Times New Roman"/>
          <w:color w:val="000000"/>
          <w:sz w:val="28"/>
          <w:szCs w:val="28"/>
        </w:rPr>
        <w:t>Старопорубежского</w:t>
      </w:r>
      <w:proofErr w:type="spellEnd"/>
      <w:r>
        <w:rPr>
          <w:rFonts w:ascii="Times New Roman" w:hAnsi="Times New Roman" w:cs="Times New Roman"/>
          <w:color w:val="000000"/>
          <w:sz w:val="28"/>
          <w:szCs w:val="28"/>
        </w:rPr>
        <w:t xml:space="preserve"> муниципального образования «О правилах благоустройства территорий </w:t>
      </w:r>
      <w:proofErr w:type="spellStart"/>
      <w:r>
        <w:rPr>
          <w:rFonts w:ascii="Times New Roman" w:hAnsi="Times New Roman" w:cs="Times New Roman"/>
          <w:color w:val="000000"/>
          <w:sz w:val="28"/>
          <w:szCs w:val="28"/>
        </w:rPr>
        <w:t>Старопорубежского</w:t>
      </w:r>
      <w:proofErr w:type="spellEnd"/>
      <w:r>
        <w:rPr>
          <w:rFonts w:ascii="Times New Roman" w:hAnsi="Times New Roman" w:cs="Times New Roman"/>
          <w:color w:val="000000"/>
          <w:sz w:val="28"/>
          <w:szCs w:val="28"/>
        </w:rPr>
        <w:t xml:space="preserve"> муниципального образования Пугачевского муниципального района Саратовской области», 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color w:val="000000"/>
          <w:sz w:val="28"/>
          <w:szCs w:val="28"/>
        </w:rPr>
        <w:t>Старопорубежского</w:t>
      </w:r>
      <w:proofErr w:type="spellEnd"/>
      <w:r>
        <w:rPr>
          <w:rFonts w:ascii="Times New Roman" w:hAnsi="Times New Roman" w:cs="Times New Roman"/>
          <w:color w:val="000000"/>
          <w:sz w:val="28"/>
          <w:szCs w:val="28"/>
        </w:rPr>
        <w:t xml:space="preserve"> муниципального образования Пугачевского муниципального района Саратовской области, в</w:t>
      </w:r>
      <w:proofErr w:type="gramEnd"/>
      <w:r>
        <w:rPr>
          <w:rFonts w:ascii="Times New Roman" w:hAnsi="Times New Roman" w:cs="Times New Roman"/>
          <w:color w:val="000000"/>
          <w:sz w:val="28"/>
          <w:szCs w:val="28"/>
        </w:rPr>
        <w:t xml:space="preserve"> соответствии с </w:t>
      </w:r>
      <w:r w:rsidR="00E773DC" w:rsidRPr="00E773DC">
        <w:rPr>
          <w:rFonts w:ascii="Times New Roman" w:hAnsi="Times New Roman" w:cs="Times New Roman"/>
          <w:color w:val="000000"/>
          <w:sz w:val="28"/>
          <w:szCs w:val="28"/>
        </w:rPr>
        <w:t>Приказом Министерства строительства и жилищно-коммунального хозяйства Российской Федерации от 29 декабря 2021 года № 1042/</w:t>
      </w:r>
      <w:proofErr w:type="spellStart"/>
      <w:proofErr w:type="gramStart"/>
      <w:r w:rsidR="00E773DC" w:rsidRPr="00E773DC">
        <w:rPr>
          <w:rFonts w:ascii="Times New Roman" w:hAnsi="Times New Roman" w:cs="Times New Roman"/>
          <w:color w:val="000000"/>
          <w:sz w:val="28"/>
          <w:szCs w:val="28"/>
        </w:rPr>
        <w:t>пр</w:t>
      </w:r>
      <w:proofErr w:type="spellEnd"/>
      <w:proofErr w:type="gramEnd"/>
      <w:r w:rsidR="00E773DC" w:rsidRPr="00E773DC">
        <w:rPr>
          <w:rFonts w:ascii="Times New Roman" w:hAnsi="Times New Roman" w:cs="Times New Roman"/>
          <w:color w:val="000000"/>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hAnsi="Times New Roman" w:cs="Times New Roman"/>
          <w:color w:val="000000"/>
          <w:sz w:val="28"/>
          <w:szCs w:val="28"/>
        </w:rPr>
        <w:t>,</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    Совет депутатов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     РЕШИЛ:</w:t>
      </w:r>
    </w:p>
    <w:p w:rsidR="00250088" w:rsidRDefault="00EA00B4">
      <w:pPr>
        <w:pStyle w:val="a6"/>
        <w:spacing w:after="150" w:line="300" w:lineRule="atLeast"/>
        <w:ind w:left="375"/>
        <w:jc w:val="both"/>
        <w:rPr>
          <w:rFonts w:ascii="Times New Roman" w:hAnsi="Times New Roman"/>
          <w:color w:val="000000"/>
          <w:sz w:val="28"/>
          <w:szCs w:val="28"/>
        </w:rPr>
      </w:pPr>
      <w:r>
        <w:rPr>
          <w:rFonts w:ascii="Times New Roman" w:hAnsi="Times New Roman"/>
          <w:color w:val="000000"/>
          <w:sz w:val="28"/>
          <w:szCs w:val="28"/>
        </w:rPr>
        <w:t xml:space="preserve"> 1.Утвердить прилагаемые Правила благоустройства территорий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 Пугачевского муниципального района Саратовской области согласно Приложению.</w:t>
      </w:r>
    </w:p>
    <w:p w:rsidR="00250088" w:rsidRDefault="00EA00B4">
      <w:pPr>
        <w:pStyle w:val="a6"/>
        <w:spacing w:after="150" w:line="100" w:lineRule="atLeast"/>
        <w:ind w:left="375"/>
        <w:jc w:val="both"/>
        <w:rPr>
          <w:rFonts w:ascii="Times New Roman" w:hAnsi="Times New Roman"/>
          <w:color w:val="000000"/>
          <w:sz w:val="28"/>
          <w:szCs w:val="28"/>
        </w:rPr>
      </w:pPr>
      <w:r>
        <w:rPr>
          <w:rFonts w:ascii="Times New Roman" w:hAnsi="Times New Roman"/>
          <w:color w:val="000000"/>
          <w:sz w:val="28"/>
          <w:szCs w:val="28"/>
        </w:rPr>
        <w:t xml:space="preserve">     2. С момента вступления в силу настоящего решения признать утратившим силу:</w:t>
      </w:r>
    </w:p>
    <w:p w:rsidR="00250088" w:rsidRDefault="00EA00B4">
      <w:pPr>
        <w:pStyle w:val="a6"/>
        <w:spacing w:after="150" w:line="100" w:lineRule="atLeast"/>
        <w:ind w:left="375"/>
        <w:jc w:val="both"/>
        <w:rPr>
          <w:rFonts w:ascii="Times New Roman" w:hAnsi="Times New Roman"/>
          <w:color w:val="000000"/>
          <w:sz w:val="28"/>
          <w:szCs w:val="28"/>
        </w:rPr>
      </w:pPr>
      <w:r>
        <w:rPr>
          <w:rFonts w:ascii="Times New Roman" w:hAnsi="Times New Roman"/>
          <w:color w:val="000000"/>
          <w:sz w:val="28"/>
          <w:szCs w:val="28"/>
        </w:rPr>
        <w:lastRenderedPageBreak/>
        <w:t xml:space="preserve">- решение Совета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 Пугачевского муниципального района Саратовской области№ 97 от 25.06.2012 г. «Об утверждении Правил благоустройства территории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w:t>
      </w:r>
    </w:p>
    <w:p w:rsidR="00250088" w:rsidRDefault="00EA00B4">
      <w:pPr>
        <w:pStyle w:val="a6"/>
        <w:spacing w:after="150" w:line="100" w:lineRule="atLeast"/>
        <w:ind w:left="375"/>
        <w:jc w:val="both"/>
        <w:rPr>
          <w:rFonts w:ascii="Times New Roman" w:hAnsi="Times New Roman"/>
          <w:color w:val="000000"/>
          <w:sz w:val="28"/>
          <w:szCs w:val="28"/>
        </w:rPr>
      </w:pPr>
      <w:r>
        <w:rPr>
          <w:rFonts w:ascii="Times New Roman" w:hAnsi="Times New Roman"/>
          <w:color w:val="000000"/>
          <w:sz w:val="28"/>
          <w:szCs w:val="28"/>
        </w:rPr>
        <w:t xml:space="preserve">- решение Совета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 Пугачевского муниципального района Саратовской области № 125 от 29.05.2017 г. «О внесении изменений в решение Совета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 № 97 от 25.06.2012 г. «Об утверждении Правил благоустройства территорий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w:t>
      </w:r>
    </w:p>
    <w:p w:rsidR="00250088" w:rsidRDefault="00EA00B4">
      <w:pPr>
        <w:pStyle w:val="a6"/>
        <w:spacing w:after="150" w:line="100" w:lineRule="atLeast"/>
        <w:ind w:left="375"/>
        <w:jc w:val="both"/>
        <w:rPr>
          <w:rFonts w:ascii="Times New Roman" w:hAnsi="Times New Roman"/>
          <w:sz w:val="28"/>
          <w:szCs w:val="28"/>
        </w:rPr>
      </w:pPr>
      <w:r>
        <w:rPr>
          <w:rFonts w:ascii="Times New Roman" w:hAnsi="Times New Roman"/>
          <w:color w:val="000000"/>
          <w:sz w:val="28"/>
          <w:szCs w:val="28"/>
        </w:rPr>
        <w:t xml:space="preserve">    3.</w:t>
      </w:r>
      <w:r>
        <w:rPr>
          <w:rFonts w:ascii="Times New Roman" w:hAnsi="Times New Roman"/>
          <w:sz w:val="28"/>
          <w:szCs w:val="28"/>
        </w:rPr>
        <w:t xml:space="preserve">Определить в порядке, установленном решением № 56 от 10.11.2010 г. «Об учреждении средства массовой информации </w:t>
      </w:r>
      <w:proofErr w:type="spellStart"/>
      <w:r>
        <w:rPr>
          <w:rFonts w:ascii="Times New Roman" w:hAnsi="Times New Roman"/>
          <w:sz w:val="28"/>
          <w:szCs w:val="28"/>
        </w:rPr>
        <w:t>Старопорубежского</w:t>
      </w:r>
      <w:proofErr w:type="spellEnd"/>
      <w:r>
        <w:rPr>
          <w:rFonts w:ascii="Times New Roman" w:hAnsi="Times New Roman"/>
          <w:sz w:val="28"/>
          <w:szCs w:val="28"/>
        </w:rPr>
        <w:t xml:space="preserve"> муниципального образования Пугачевского муниципального района», местом обнародования проекта о Правилах благоустройства территории </w:t>
      </w:r>
      <w:proofErr w:type="spellStart"/>
      <w:r>
        <w:rPr>
          <w:rFonts w:ascii="Times New Roman" w:hAnsi="Times New Roman"/>
          <w:sz w:val="28"/>
          <w:szCs w:val="28"/>
        </w:rPr>
        <w:t>Старопорубежского</w:t>
      </w:r>
      <w:proofErr w:type="spellEnd"/>
      <w:r>
        <w:rPr>
          <w:rFonts w:ascii="Times New Roman" w:hAnsi="Times New Roman"/>
          <w:sz w:val="28"/>
          <w:szCs w:val="28"/>
        </w:rPr>
        <w:t xml:space="preserve"> муниципального образования «Информационный бюллетень»  </w:t>
      </w:r>
      <w:proofErr w:type="spellStart"/>
      <w:r>
        <w:rPr>
          <w:rFonts w:ascii="Times New Roman" w:hAnsi="Times New Roman"/>
          <w:sz w:val="28"/>
          <w:szCs w:val="28"/>
        </w:rPr>
        <w:t>Старопорубежского</w:t>
      </w:r>
      <w:proofErr w:type="spellEnd"/>
      <w:r>
        <w:rPr>
          <w:rFonts w:ascii="Times New Roman" w:hAnsi="Times New Roman"/>
          <w:sz w:val="28"/>
          <w:szCs w:val="28"/>
        </w:rPr>
        <w:t xml:space="preserve"> муниципального образования Пугачевского муниципального района Саратовской области.</w:t>
      </w:r>
    </w:p>
    <w:p w:rsidR="00250088" w:rsidRDefault="00EA00B4">
      <w:pPr>
        <w:pStyle w:val="a6"/>
        <w:spacing w:after="150" w:line="100" w:lineRule="atLeast"/>
        <w:ind w:left="375"/>
        <w:jc w:val="both"/>
        <w:rPr>
          <w:rFonts w:ascii="Times New Roman" w:hAnsi="Times New Roman"/>
          <w:sz w:val="28"/>
          <w:szCs w:val="28"/>
        </w:rPr>
      </w:pPr>
      <w:r>
        <w:rPr>
          <w:rFonts w:ascii="Times New Roman" w:hAnsi="Times New Roman"/>
          <w:sz w:val="28"/>
          <w:szCs w:val="28"/>
        </w:rPr>
        <w:t xml:space="preserve"> 4.Опубликовать настоящее решение в Информационном бюллетене   </w:t>
      </w:r>
      <w:proofErr w:type="spellStart"/>
      <w:r>
        <w:rPr>
          <w:rFonts w:ascii="Times New Roman" w:hAnsi="Times New Roman"/>
          <w:sz w:val="28"/>
          <w:szCs w:val="28"/>
        </w:rPr>
        <w:t>Старопорубежского</w:t>
      </w:r>
      <w:proofErr w:type="spellEnd"/>
      <w:r>
        <w:rPr>
          <w:rFonts w:ascii="Times New Roman" w:hAnsi="Times New Roman"/>
          <w:sz w:val="28"/>
          <w:szCs w:val="28"/>
        </w:rPr>
        <w:t xml:space="preserve"> муниципального образования.</w:t>
      </w:r>
    </w:p>
    <w:p w:rsidR="00250088" w:rsidRDefault="00EA00B4">
      <w:pPr>
        <w:pStyle w:val="1"/>
        <w:spacing w:after="200"/>
        <w:ind w:left="0"/>
        <w:jc w:val="both"/>
        <w:rPr>
          <w:rFonts w:eastAsia="Andale Sans UI" w:cs="Tahoma"/>
          <w:sz w:val="28"/>
          <w:szCs w:val="28"/>
        </w:rPr>
      </w:pPr>
      <w:r>
        <w:rPr>
          <w:rFonts w:cs="Times New Roman"/>
          <w:sz w:val="28"/>
          <w:szCs w:val="28"/>
          <w:lang w:eastAsia="en-US"/>
        </w:rPr>
        <w:t xml:space="preserve">         </w:t>
      </w:r>
      <w:r>
        <w:rPr>
          <w:rFonts w:cs="Times New Roman"/>
          <w:sz w:val="28"/>
          <w:szCs w:val="28"/>
        </w:rPr>
        <w:t>5</w:t>
      </w:r>
      <w:r>
        <w:rPr>
          <w:rFonts w:eastAsia="Andale Sans UI" w:cs="Tahoma"/>
          <w:sz w:val="28"/>
          <w:szCs w:val="28"/>
        </w:rPr>
        <w:t>.  Решение вступает в силу со дня его официального опубликования.</w:t>
      </w:r>
    </w:p>
    <w:p w:rsidR="00250088" w:rsidRDefault="00250088">
      <w:pPr>
        <w:spacing w:after="0" w:line="100" w:lineRule="atLeast"/>
        <w:ind w:firstLine="720"/>
        <w:jc w:val="both"/>
        <w:rPr>
          <w:rFonts w:ascii="Times New Roman" w:hAnsi="Times New Roman" w:cs="Times New Roman"/>
          <w:sz w:val="28"/>
          <w:szCs w:val="28"/>
        </w:rPr>
      </w:pPr>
    </w:p>
    <w:p w:rsidR="00250088" w:rsidRDefault="00250088">
      <w:pPr>
        <w:spacing w:after="0" w:line="100" w:lineRule="atLeast"/>
        <w:jc w:val="both"/>
        <w:rPr>
          <w:rFonts w:ascii="Times New Roman" w:hAnsi="Times New Roman" w:cs="Times New Roman"/>
          <w:sz w:val="28"/>
          <w:szCs w:val="28"/>
        </w:rPr>
      </w:pPr>
    </w:p>
    <w:p w:rsidR="00250088" w:rsidRDefault="00EA00B4">
      <w:pPr>
        <w:spacing w:after="0" w:line="10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Глава </w:t>
      </w:r>
      <w:proofErr w:type="spellStart"/>
      <w:r>
        <w:rPr>
          <w:rFonts w:ascii="Times New Roman" w:hAnsi="Times New Roman" w:cs="Times New Roman"/>
          <w:b/>
          <w:sz w:val="28"/>
          <w:szCs w:val="28"/>
        </w:rPr>
        <w:t>Старопорубежского</w:t>
      </w:r>
      <w:proofErr w:type="spellEnd"/>
      <w:r>
        <w:rPr>
          <w:rFonts w:ascii="Times New Roman" w:eastAsia="Times New Roman" w:hAnsi="Times New Roman" w:cs="Times New Roman"/>
          <w:b/>
          <w:sz w:val="28"/>
          <w:szCs w:val="28"/>
          <w:lang w:eastAsia="ru-RU"/>
        </w:rPr>
        <w:t xml:space="preserve"> </w:t>
      </w:r>
    </w:p>
    <w:p w:rsidR="00250088" w:rsidRDefault="00EA00B4">
      <w:pPr>
        <w:spacing w:after="0" w:line="100" w:lineRule="atLeast"/>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муниципального образования</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proofErr w:type="spellStart"/>
      <w:r>
        <w:rPr>
          <w:rFonts w:ascii="Times New Roman" w:hAnsi="Times New Roman" w:cs="Times New Roman"/>
          <w:b/>
          <w:sz w:val="28"/>
          <w:szCs w:val="28"/>
        </w:rPr>
        <w:t>С.П.Вербицкий</w:t>
      </w:r>
      <w:proofErr w:type="spellEnd"/>
    </w:p>
    <w:p w:rsidR="00250088" w:rsidRDefault="00250088">
      <w:pPr>
        <w:spacing w:after="0" w:line="100" w:lineRule="atLeast"/>
        <w:jc w:val="both"/>
        <w:rPr>
          <w:rFonts w:ascii="Times New Roman" w:hAnsi="Times New Roman" w:cs="Times New Roman"/>
          <w:sz w:val="28"/>
          <w:szCs w:val="28"/>
        </w:rPr>
      </w:pPr>
    </w:p>
    <w:p w:rsidR="00250088" w:rsidRDefault="00250088">
      <w:pPr>
        <w:spacing w:after="0" w:line="100" w:lineRule="atLeast"/>
        <w:jc w:val="both"/>
        <w:rPr>
          <w:rFonts w:ascii="Times New Roman" w:hAnsi="Times New Roman" w:cs="Times New Roman"/>
          <w:sz w:val="28"/>
          <w:szCs w:val="28"/>
        </w:rPr>
      </w:pPr>
    </w:p>
    <w:p w:rsidR="00250088" w:rsidRDefault="00250088">
      <w:pPr>
        <w:spacing w:after="0" w:line="100" w:lineRule="atLeast"/>
        <w:jc w:val="both"/>
        <w:rPr>
          <w:rFonts w:ascii="Times New Roman" w:hAnsi="Times New Roman" w:cs="Times New Roman"/>
          <w:sz w:val="28"/>
          <w:szCs w:val="28"/>
        </w:rPr>
      </w:pPr>
    </w:p>
    <w:p w:rsidR="00250088" w:rsidRDefault="00250088">
      <w:pPr>
        <w:spacing w:after="0" w:line="100" w:lineRule="atLeast"/>
        <w:ind w:firstLine="709"/>
        <w:jc w:val="center"/>
        <w:rPr>
          <w:rFonts w:ascii="Times New Roman" w:hAnsi="Times New Roman" w:cs="Times New Roman"/>
          <w:sz w:val="28"/>
          <w:szCs w:val="28"/>
        </w:rPr>
      </w:pPr>
    </w:p>
    <w:p w:rsidR="00250088" w:rsidRDefault="00250088">
      <w:pPr>
        <w:spacing w:after="0" w:line="100" w:lineRule="atLeast"/>
        <w:ind w:firstLine="709"/>
        <w:jc w:val="center"/>
        <w:rPr>
          <w:rFonts w:ascii="Times New Roman" w:hAnsi="Times New Roman" w:cs="Times New Roman"/>
          <w:sz w:val="28"/>
          <w:szCs w:val="28"/>
        </w:rPr>
      </w:pPr>
    </w:p>
    <w:p w:rsidR="00250088" w:rsidRDefault="00250088">
      <w:pPr>
        <w:spacing w:after="0" w:line="100" w:lineRule="atLeast"/>
        <w:ind w:firstLine="709"/>
        <w:jc w:val="center"/>
        <w:rPr>
          <w:rFonts w:ascii="Times New Roman" w:hAnsi="Times New Roman" w:cs="Times New Roman"/>
          <w:sz w:val="28"/>
          <w:szCs w:val="28"/>
        </w:rPr>
      </w:pPr>
    </w:p>
    <w:p w:rsidR="00250088" w:rsidRDefault="00250088">
      <w:pPr>
        <w:spacing w:after="0" w:line="100" w:lineRule="atLeast"/>
        <w:ind w:firstLine="709"/>
        <w:jc w:val="center"/>
        <w:rPr>
          <w:rFonts w:ascii="Times New Roman" w:hAnsi="Times New Roman" w:cs="Times New Roman"/>
          <w:sz w:val="28"/>
          <w:szCs w:val="28"/>
        </w:rPr>
      </w:pPr>
    </w:p>
    <w:p w:rsidR="00250088" w:rsidRDefault="00250088">
      <w:pPr>
        <w:spacing w:after="0" w:line="100" w:lineRule="atLeast"/>
        <w:ind w:firstLine="709"/>
        <w:jc w:val="center"/>
        <w:rPr>
          <w:rFonts w:ascii="Times New Roman" w:hAnsi="Times New Roman" w:cs="Times New Roman"/>
          <w:sz w:val="28"/>
          <w:szCs w:val="28"/>
        </w:rPr>
      </w:pPr>
    </w:p>
    <w:p w:rsidR="00250088" w:rsidRDefault="00250088">
      <w:pPr>
        <w:spacing w:after="0" w:line="100" w:lineRule="atLeast"/>
        <w:ind w:firstLine="709"/>
        <w:jc w:val="center"/>
        <w:rPr>
          <w:rFonts w:ascii="Times New Roman" w:hAnsi="Times New Roman" w:cs="Times New Roman"/>
          <w:sz w:val="28"/>
          <w:szCs w:val="28"/>
        </w:rPr>
      </w:pPr>
    </w:p>
    <w:p w:rsidR="00250088" w:rsidRDefault="00250088">
      <w:pPr>
        <w:spacing w:after="0" w:line="100" w:lineRule="atLeast"/>
        <w:ind w:firstLine="709"/>
        <w:jc w:val="center"/>
        <w:rPr>
          <w:rFonts w:ascii="Times New Roman" w:hAnsi="Times New Roman" w:cs="Times New Roman"/>
          <w:sz w:val="28"/>
          <w:szCs w:val="28"/>
        </w:rPr>
      </w:pPr>
    </w:p>
    <w:p w:rsidR="00250088" w:rsidRDefault="00250088">
      <w:pPr>
        <w:spacing w:after="0" w:line="100" w:lineRule="atLeast"/>
        <w:ind w:firstLine="709"/>
        <w:jc w:val="center"/>
        <w:rPr>
          <w:rFonts w:ascii="Times New Roman" w:hAnsi="Times New Roman" w:cs="Times New Roman"/>
          <w:sz w:val="28"/>
          <w:szCs w:val="28"/>
        </w:rPr>
      </w:pPr>
    </w:p>
    <w:p w:rsidR="00250088" w:rsidRDefault="00250088">
      <w:pPr>
        <w:spacing w:after="0" w:line="100" w:lineRule="atLeast"/>
        <w:ind w:firstLine="709"/>
        <w:jc w:val="center"/>
        <w:rPr>
          <w:rFonts w:ascii="Times New Roman" w:hAnsi="Times New Roman" w:cs="Times New Roman"/>
          <w:sz w:val="28"/>
          <w:szCs w:val="28"/>
        </w:rPr>
      </w:pPr>
    </w:p>
    <w:p w:rsidR="00250088" w:rsidRDefault="00250088">
      <w:pPr>
        <w:spacing w:after="0" w:line="100" w:lineRule="atLeast"/>
        <w:rPr>
          <w:rFonts w:ascii="Times New Roman" w:hAnsi="Times New Roman" w:cs="Times New Roman"/>
          <w:sz w:val="28"/>
          <w:szCs w:val="28"/>
        </w:rPr>
      </w:pPr>
    </w:p>
    <w:p w:rsidR="00250088" w:rsidRDefault="00250088"/>
    <w:p w:rsidR="00250088" w:rsidRDefault="00250088"/>
    <w:p w:rsidR="00250088" w:rsidRDefault="00250088"/>
    <w:p w:rsidR="00250088" w:rsidRDefault="00250088"/>
    <w:p w:rsidR="00250088" w:rsidRDefault="00250088"/>
    <w:p w:rsidR="00250088" w:rsidRDefault="00250088"/>
    <w:p w:rsidR="00250088" w:rsidRDefault="00250088"/>
    <w:p w:rsidR="00250088" w:rsidRDefault="00250088"/>
    <w:p w:rsidR="00250088" w:rsidRDefault="00EA00B4">
      <w:pPr>
        <w:jc w:val="center"/>
        <w:rPr>
          <w:rFonts w:ascii="Times New Roman" w:hAnsi="Times New Roman"/>
          <w:color w:val="000000"/>
          <w:sz w:val="28"/>
          <w:szCs w:val="28"/>
        </w:rPr>
      </w:pPr>
      <w:r>
        <w:t xml:space="preserve">                                                   </w:t>
      </w:r>
      <w:r>
        <w:rPr>
          <w:rFonts w:ascii="Times New Roman" w:hAnsi="Times New Roman"/>
          <w:color w:val="000000"/>
          <w:sz w:val="28"/>
          <w:szCs w:val="28"/>
        </w:rPr>
        <w:t xml:space="preserve">           </w:t>
      </w:r>
    </w:p>
    <w:p w:rsidR="00250088" w:rsidRDefault="00EA00B4">
      <w:pPr>
        <w:spacing w:line="240" w:lineRule="exact"/>
        <w:jc w:val="right"/>
        <w:rPr>
          <w:rStyle w:val="a5"/>
          <w:rFonts w:ascii="Times New Roman" w:hAnsi="Times New Roman"/>
          <w:b w:val="0"/>
          <w:sz w:val="28"/>
          <w:szCs w:val="28"/>
        </w:rPr>
      </w:pPr>
      <w:r>
        <w:rPr>
          <w:rStyle w:val="a5"/>
          <w:rFonts w:ascii="Times New Roman" w:hAnsi="Times New Roman"/>
          <w:b w:val="0"/>
          <w:sz w:val="28"/>
          <w:szCs w:val="28"/>
        </w:rPr>
        <w:t>Приложение к Решению Совета</w:t>
      </w:r>
    </w:p>
    <w:p w:rsidR="00250088" w:rsidRDefault="00EA00B4">
      <w:pPr>
        <w:spacing w:line="240" w:lineRule="exact"/>
        <w:jc w:val="right"/>
        <w:rPr>
          <w:rStyle w:val="a5"/>
          <w:rFonts w:ascii="Times New Roman" w:hAnsi="Times New Roman"/>
          <w:b w:val="0"/>
          <w:sz w:val="28"/>
          <w:szCs w:val="28"/>
        </w:rPr>
      </w:pPr>
      <w:proofErr w:type="spellStart"/>
      <w:r>
        <w:rPr>
          <w:rStyle w:val="a5"/>
          <w:rFonts w:ascii="Times New Roman" w:hAnsi="Times New Roman"/>
          <w:b w:val="0"/>
          <w:sz w:val="28"/>
          <w:szCs w:val="28"/>
        </w:rPr>
        <w:t>Старопорубежского</w:t>
      </w:r>
      <w:proofErr w:type="spellEnd"/>
      <w:r>
        <w:rPr>
          <w:rStyle w:val="a5"/>
          <w:rFonts w:ascii="Times New Roman" w:hAnsi="Times New Roman"/>
          <w:b w:val="0"/>
          <w:sz w:val="28"/>
          <w:szCs w:val="28"/>
        </w:rPr>
        <w:t xml:space="preserve"> муниципального образования</w:t>
      </w:r>
    </w:p>
    <w:p w:rsidR="00250088" w:rsidRDefault="00EA00B4">
      <w:pPr>
        <w:spacing w:line="240" w:lineRule="exact"/>
        <w:jc w:val="right"/>
        <w:rPr>
          <w:rStyle w:val="a5"/>
          <w:rFonts w:ascii="Times New Roman" w:hAnsi="Times New Roman"/>
          <w:b w:val="0"/>
          <w:sz w:val="28"/>
          <w:szCs w:val="28"/>
        </w:rPr>
      </w:pPr>
      <w:r>
        <w:rPr>
          <w:rStyle w:val="a5"/>
          <w:rFonts w:ascii="Times New Roman" w:hAnsi="Times New Roman"/>
          <w:b w:val="0"/>
          <w:sz w:val="28"/>
          <w:szCs w:val="28"/>
        </w:rPr>
        <w:t>Пугачевского муниципального района</w:t>
      </w:r>
    </w:p>
    <w:p w:rsidR="00250088" w:rsidRDefault="00EA00B4">
      <w:pPr>
        <w:pStyle w:val="ad"/>
        <w:ind w:firstLine="567"/>
        <w:jc w:val="right"/>
        <w:rPr>
          <w:rStyle w:val="a5"/>
          <w:rFonts w:ascii="Times New Roman" w:hAnsi="Times New Roman" w:cs="Times New Roman"/>
          <w:b w:val="0"/>
          <w:sz w:val="28"/>
          <w:szCs w:val="28"/>
        </w:rPr>
      </w:pPr>
      <w:r>
        <w:rPr>
          <w:rStyle w:val="a5"/>
          <w:rFonts w:ascii="Times New Roman" w:hAnsi="Times New Roman" w:cs="Times New Roman"/>
          <w:b w:val="0"/>
          <w:sz w:val="28"/>
          <w:szCs w:val="28"/>
        </w:rPr>
        <w:t>от 3 ноября 2017 г. № 135</w:t>
      </w:r>
    </w:p>
    <w:p w:rsidR="00250088" w:rsidRDefault="00250088">
      <w:pPr>
        <w:jc w:val="center"/>
        <w:rPr>
          <w:rFonts w:ascii="Times New Roman" w:hAnsi="Times New Roman"/>
          <w:color w:val="000000"/>
          <w:sz w:val="28"/>
          <w:szCs w:val="28"/>
        </w:rPr>
      </w:pPr>
    </w:p>
    <w:p w:rsidR="00250088" w:rsidRDefault="00EA00B4">
      <w:pPr>
        <w:spacing w:line="100" w:lineRule="atLeast"/>
        <w:jc w:val="center"/>
        <w:rPr>
          <w:rStyle w:val="a5"/>
          <w:rFonts w:ascii="Times New Roman" w:hAnsi="Times New Roman"/>
          <w:color w:val="000000"/>
          <w:sz w:val="28"/>
          <w:szCs w:val="28"/>
        </w:rPr>
      </w:pPr>
      <w:r>
        <w:rPr>
          <w:rStyle w:val="a5"/>
          <w:rFonts w:ascii="Times New Roman" w:hAnsi="Times New Roman"/>
          <w:color w:val="000000"/>
          <w:sz w:val="32"/>
          <w:szCs w:val="32"/>
        </w:rPr>
        <w:t>Правила</w:t>
      </w:r>
      <w:r>
        <w:rPr>
          <w:rStyle w:val="a5"/>
          <w:rFonts w:ascii="Times New Roman" w:hAnsi="Times New Roman"/>
          <w:color w:val="000000"/>
          <w:sz w:val="28"/>
          <w:szCs w:val="28"/>
        </w:rPr>
        <w:t xml:space="preserve"> </w:t>
      </w:r>
    </w:p>
    <w:p w:rsidR="00250088" w:rsidRDefault="00EA00B4">
      <w:pPr>
        <w:spacing w:line="100" w:lineRule="atLeast"/>
        <w:jc w:val="center"/>
        <w:rPr>
          <w:rFonts w:ascii="Times New Roman" w:hAnsi="Times New Roman"/>
          <w:color w:val="000000"/>
          <w:sz w:val="28"/>
          <w:szCs w:val="28"/>
        </w:rPr>
      </w:pPr>
      <w:r>
        <w:rPr>
          <w:rStyle w:val="a5"/>
          <w:rFonts w:ascii="Times New Roman" w:hAnsi="Times New Roman"/>
          <w:color w:val="000000"/>
          <w:sz w:val="28"/>
          <w:szCs w:val="28"/>
        </w:rPr>
        <w:t xml:space="preserve">благоустройства территорий </w:t>
      </w:r>
      <w:proofErr w:type="spellStart"/>
      <w:r>
        <w:rPr>
          <w:rStyle w:val="a5"/>
          <w:rFonts w:ascii="Times New Roman" w:hAnsi="Times New Roman"/>
          <w:color w:val="000000"/>
          <w:sz w:val="28"/>
          <w:szCs w:val="28"/>
        </w:rPr>
        <w:t>Старопорубежского</w:t>
      </w:r>
      <w:proofErr w:type="spellEnd"/>
      <w:r>
        <w:rPr>
          <w:rStyle w:val="a5"/>
          <w:rFonts w:ascii="Times New Roman" w:hAnsi="Times New Roman"/>
          <w:color w:val="000000"/>
          <w:sz w:val="28"/>
          <w:szCs w:val="28"/>
        </w:rPr>
        <w:t xml:space="preserve"> муниципального образования Пугачевского муниципального района Саратовской области</w:t>
      </w:r>
      <w:r>
        <w:rPr>
          <w:rFonts w:ascii="Times New Roman" w:hAnsi="Times New Roman"/>
          <w:color w:val="000000"/>
          <w:sz w:val="28"/>
          <w:szCs w:val="28"/>
        </w:rPr>
        <w:t xml:space="preserve"> </w:t>
      </w:r>
    </w:p>
    <w:p w:rsidR="00250088" w:rsidRDefault="00EA00B4">
      <w:pPr>
        <w:pStyle w:val="a6"/>
        <w:spacing w:line="100" w:lineRule="atLeast"/>
        <w:jc w:val="center"/>
        <w:rPr>
          <w:rFonts w:ascii="Times New Roman" w:hAnsi="Times New Roman"/>
          <w:b/>
          <w:bCs/>
          <w:color w:val="000000"/>
          <w:sz w:val="28"/>
          <w:szCs w:val="28"/>
        </w:rPr>
      </w:pPr>
      <w:r>
        <w:rPr>
          <w:rFonts w:ascii="Times New Roman" w:hAnsi="Times New Roman"/>
          <w:b/>
          <w:bCs/>
          <w:color w:val="000000"/>
          <w:sz w:val="28"/>
          <w:szCs w:val="28"/>
        </w:rPr>
        <w:t>Глава 1.ОБЩИЕ ПОЛОЖЕНИЯ</w:t>
      </w:r>
    </w:p>
    <w:p w:rsidR="00250088" w:rsidRDefault="00EA00B4">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1.Основные положения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1.1. </w:t>
      </w:r>
      <w:proofErr w:type="gramStart"/>
      <w:r>
        <w:rPr>
          <w:rFonts w:ascii="Times New Roman" w:hAnsi="Times New Roman"/>
          <w:color w:val="000000"/>
          <w:sz w:val="28"/>
          <w:szCs w:val="28"/>
        </w:rPr>
        <w:t xml:space="preserve">Настоящие Правила благоустройства территории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 Пугачевского муниципального района Саратовской области (далее - Правила) определяют порядок осуществления работ по уборке и содержанию территории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 Пугачевского муниципального района Саратовской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roofErr w:type="gramEnd"/>
    </w:p>
    <w:p w:rsidR="00250088" w:rsidRDefault="00EA00B4">
      <w:pPr>
        <w:pStyle w:val="a6"/>
        <w:spacing w:after="150"/>
      </w:pPr>
      <w:r>
        <w:rPr>
          <w:rFonts w:ascii="Times New Roman" w:hAnsi="Times New Roman"/>
          <w:color w:val="000000"/>
          <w:sz w:val="28"/>
          <w:szCs w:val="28"/>
        </w:rPr>
        <w:t xml:space="preserve">1.2. </w:t>
      </w:r>
      <w:r>
        <w:rPr>
          <w:rFonts w:ascii="Times New Roman" w:eastAsia="Times New Roman" w:hAnsi="Times New Roman" w:cs="Times New Roman"/>
          <w:color w:val="000000"/>
          <w:sz w:val="28"/>
          <w:szCs w:val="28"/>
          <w:lang w:eastAsia="ru-RU"/>
        </w:rPr>
        <w:t xml:space="preserve"> Правовой основой настоящих Правил являются Конституция Российской Федерации, Федеральный закон от 06.10.2003 г. № 131-ФЗ « Об общих принципах организации местного самоуправления в Российской Федерации», Федеральный закон от 30.03.1999 г. № 52-ФЗ « О санитарн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эпидемиологическом благополучии населения», Федеральный закон от 24.06.1998 г. № 89-ФЗ « Об отходах производства и потребления», Федеральный закон от 10.01.2002 г. № 7-</w:t>
      </w:r>
      <w:r>
        <w:rPr>
          <w:rFonts w:ascii="Times New Roman" w:eastAsia="Times New Roman" w:hAnsi="Times New Roman" w:cs="Times New Roman"/>
          <w:color w:val="000000"/>
          <w:sz w:val="28"/>
          <w:szCs w:val="28"/>
          <w:lang w:eastAsia="ru-RU"/>
        </w:rPr>
        <w:lastRenderedPageBreak/>
        <w:t>ФЗ «Об охране окружающей среды», СП 48.13330.2011 «Организация строительства», СНиП П-89-80 «Генеральные планы промышленных предприятий», СНиП 2.07.01-89 «Градостроительство. Планировка и застройка городских и сельских поселений», СНиП III-10-75 «Правила производства и приемки работ. Благоустройство территории», Методические рекомендации по благоустройству общественных и дворовых территорий средствами спортивной и детской игровой инфраструктуры, утвержденные Приказом Минстроя России № 897/</w:t>
      </w:r>
      <w:proofErr w:type="spellStart"/>
      <w:proofErr w:type="gramStart"/>
      <w:r>
        <w:rPr>
          <w:rFonts w:ascii="Times New Roman" w:eastAsia="Times New Roman" w:hAnsi="Times New Roman" w:cs="Times New Roman"/>
          <w:color w:val="000000"/>
          <w:sz w:val="28"/>
          <w:szCs w:val="28"/>
          <w:lang w:eastAsia="ru-RU"/>
        </w:rPr>
        <w:t>пр</w:t>
      </w:r>
      <w:proofErr w:type="spellEnd"/>
      <w:proofErr w:type="gram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Минспорта</w:t>
      </w:r>
      <w:proofErr w:type="spellEnd"/>
      <w:r>
        <w:rPr>
          <w:rFonts w:ascii="Times New Roman" w:eastAsia="Times New Roman" w:hAnsi="Times New Roman" w:cs="Times New Roman"/>
          <w:color w:val="000000"/>
          <w:sz w:val="28"/>
          <w:szCs w:val="28"/>
          <w:lang w:eastAsia="ru-RU"/>
        </w:rPr>
        <w:t xml:space="preserve"> России № 1128 от 27.12.2019 г., Закон Саратовской области от 29.07.2009 г. № 104-ЗСО «Об административных правонарушениях на территории Саратовской области», Устава </w:t>
      </w:r>
      <w:proofErr w:type="spellStart"/>
      <w:r>
        <w:rPr>
          <w:rFonts w:ascii="Times New Roman" w:eastAsia="Times New Roman" w:hAnsi="Times New Roman" w:cs="Times New Roman"/>
          <w:color w:val="000000"/>
          <w:sz w:val="28"/>
          <w:szCs w:val="28"/>
          <w:lang w:eastAsia="ru-RU"/>
        </w:rPr>
        <w:t>Старопорубежского</w:t>
      </w:r>
      <w:proofErr w:type="spellEnd"/>
      <w:r>
        <w:rPr>
          <w:rFonts w:ascii="Times New Roman" w:eastAsia="Times New Roman" w:hAnsi="Times New Roman" w:cs="Times New Roman"/>
          <w:color w:val="000000"/>
          <w:sz w:val="28"/>
          <w:szCs w:val="28"/>
          <w:lang w:eastAsia="ru-RU"/>
        </w:rPr>
        <w:t xml:space="preserve"> муниципального образования Пугачевского муниципального района Саратовской области.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1.3.Субъектами, ответственными за благоустройство и санитарное содержание территорий в поселении, являются: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 по территориям и объектам благоустройства, находящимся в 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сроками и качеством выполнения работ возлагаются на Администрацию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 Пугачевского муниципального района Саратовской области.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w:t>
      </w:r>
      <w:r>
        <w:rPr>
          <w:rFonts w:ascii="Times New Roman" w:hAnsi="Times New Roman"/>
          <w:color w:val="000000"/>
          <w:sz w:val="28"/>
          <w:szCs w:val="28"/>
        </w:rPr>
        <w:lastRenderedPageBreak/>
        <w:t>территории поселения, всеми гражданами, проживающими или пребывающими на территории поселения (далее - организации и граждане).</w:t>
      </w:r>
    </w:p>
    <w:p w:rsidR="00250088" w:rsidRDefault="00250088">
      <w:pPr>
        <w:pStyle w:val="a6"/>
        <w:spacing w:after="150"/>
        <w:rPr>
          <w:rFonts w:ascii="Times New Roman" w:hAnsi="Times New Roman"/>
          <w:color w:val="000000"/>
          <w:sz w:val="28"/>
          <w:szCs w:val="28"/>
        </w:rPr>
      </w:pPr>
    </w:p>
    <w:p w:rsidR="00E773DC" w:rsidRPr="00E773DC" w:rsidRDefault="00E773DC" w:rsidP="00E773DC">
      <w:pPr>
        <w:pStyle w:val="a6"/>
        <w:spacing w:after="150"/>
        <w:rPr>
          <w:rFonts w:ascii="Times New Roman" w:hAnsi="Times New Roman"/>
          <w:color w:val="000000"/>
          <w:sz w:val="28"/>
          <w:szCs w:val="28"/>
        </w:rPr>
      </w:pPr>
      <w:r w:rsidRPr="00E773DC">
        <w:rPr>
          <w:rFonts w:ascii="Times New Roman" w:hAnsi="Times New Roman"/>
          <w:color w:val="000000"/>
          <w:sz w:val="28"/>
          <w:szCs w:val="28"/>
        </w:rPr>
        <w:t>1.6.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250088" w:rsidRDefault="00E773DC" w:rsidP="00E773DC">
      <w:pPr>
        <w:pStyle w:val="a6"/>
        <w:spacing w:after="150"/>
        <w:rPr>
          <w:rFonts w:ascii="Times New Roman" w:hAnsi="Times New Roman"/>
          <w:color w:val="000000"/>
          <w:sz w:val="28"/>
          <w:szCs w:val="28"/>
        </w:rPr>
      </w:pPr>
      <w:r w:rsidRPr="00E773DC">
        <w:rPr>
          <w:rFonts w:ascii="Times New Roman" w:hAnsi="Times New Roman"/>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w:t>
      </w:r>
      <w:r>
        <w:rPr>
          <w:rFonts w:ascii="Times New Roman" w:hAnsi="Times New Roman"/>
          <w:color w:val="000000"/>
          <w:sz w:val="28"/>
          <w:szCs w:val="28"/>
        </w:rPr>
        <w:t>тотранспортных средств жителей.</w:t>
      </w:r>
    </w:p>
    <w:p w:rsidR="00250088" w:rsidRDefault="00EA00B4">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2. Основные термины и понятия</w:t>
      </w:r>
    </w:p>
    <w:p w:rsidR="00250088" w:rsidRDefault="00EA00B4">
      <w:pPr>
        <w:pStyle w:val="a6"/>
        <w:spacing w:after="150"/>
      </w:pPr>
      <w:r>
        <w:rPr>
          <w:rFonts w:ascii="Times New Roman" w:hAnsi="Times New Roman"/>
          <w:color w:val="000000"/>
          <w:sz w:val="28"/>
          <w:szCs w:val="28"/>
        </w:rPr>
        <w:t xml:space="preserve">2.1. </w:t>
      </w:r>
      <w:proofErr w:type="gramStart"/>
      <w:r>
        <w:rPr>
          <w:rFonts w:ascii="Times New Roman" w:eastAsia="Times New Roman" w:hAnsi="Times New Roman" w:cs="Times New Roman"/>
          <w:color w:val="000000"/>
          <w:sz w:val="28"/>
          <w:szCs w:val="28"/>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 капитальные нестационарные сооружения, наружная реклама и информация, используемые как составные части благоустройства.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2.4. </w:t>
      </w:r>
      <w:proofErr w:type="gramStart"/>
      <w:r>
        <w:rPr>
          <w:rFonts w:ascii="Times New Roman" w:hAnsi="Times New Roman"/>
          <w:color w:val="000000"/>
          <w:sz w:val="28"/>
          <w:szCs w:val="28"/>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Pr>
          <w:rFonts w:ascii="Times New Roman" w:hAnsi="Times New Roman"/>
          <w:color w:val="000000"/>
          <w:sz w:val="28"/>
          <w:szCs w:val="28"/>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Pr>
          <w:rFonts w:ascii="Times New Roman" w:hAnsi="Times New Roman"/>
          <w:color w:val="000000"/>
          <w:sz w:val="28"/>
          <w:szCs w:val="28"/>
        </w:rPr>
        <w:t xml:space="preserve"> увеличения ширины земляного полотна на основном протяжении дороги.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2.5. Качество городской среды - комплексная характеристика территор</w:t>
      </w:r>
      <w:proofErr w:type="gramStart"/>
      <w:r>
        <w:rPr>
          <w:rFonts w:ascii="Times New Roman" w:hAnsi="Times New Roman"/>
          <w:color w:val="000000"/>
          <w:sz w:val="28"/>
          <w:szCs w:val="28"/>
        </w:rPr>
        <w:t>ии и ее</w:t>
      </w:r>
      <w:proofErr w:type="gramEnd"/>
      <w:r>
        <w:rPr>
          <w:rFonts w:ascii="Times New Roman" w:hAnsi="Times New Roman"/>
          <w:color w:val="000000"/>
          <w:sz w:val="28"/>
          <w:szCs w:val="28"/>
        </w:rPr>
        <w:t xml:space="preserve"> частей, определяющая уровень комфорта повседневной жизни для различных слоев населения.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2.7. Критерии качества городской среды - количественные и поддающиеся измерению параметры качества городской среды.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250088" w:rsidRDefault="00EA00B4">
      <w:pPr>
        <w:pStyle w:val="a6"/>
        <w:spacing w:after="150"/>
      </w:pPr>
      <w:r>
        <w:rPr>
          <w:rFonts w:ascii="Times New Roman" w:hAnsi="Times New Roman"/>
          <w:color w:val="000000"/>
          <w:sz w:val="28"/>
          <w:szCs w:val="28"/>
        </w:rPr>
        <w:t xml:space="preserve">2.10.  </w:t>
      </w:r>
      <w:r>
        <w:rPr>
          <w:rFonts w:ascii="Times New Roman" w:eastAsia="Times New Roman" w:hAnsi="Times New Roman" w:cs="Times New Roman"/>
          <w:color w:val="000000"/>
          <w:sz w:val="28"/>
          <w:szCs w:val="28"/>
          <w:lang w:eastAsia="ru-RU"/>
        </w:rPr>
        <w:t>Территории общего пользования - территории, которыми беспрепятственно пользуется неограниченный круг лиц</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2.11. Объекты благоустройства территории - территории поселения, на которых осуществляется деятельность по благоустройству.</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2.12. Проезд - дорога, примыкающая к проезжим частям жилых и магистральных улиц, разворотным площадкам.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2.14.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2.17. Твердое покрытие - дорожное покрытие в составе дорожных одежд.</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2.19. Муниципальный заказчик - Администрация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 Пугачевского муниципального района Саратовской области либо уполномоченный ею орган на выполнение работ, оказание услуг по благоустройству, уборке и санитарной очистке поселения.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250088" w:rsidRDefault="00EA00B4">
      <w:pPr>
        <w:pStyle w:val="a6"/>
        <w:spacing w:after="150"/>
      </w:pPr>
      <w:r>
        <w:rPr>
          <w:rFonts w:ascii="Times New Roman" w:hAnsi="Times New Roman"/>
          <w:color w:val="000000"/>
          <w:sz w:val="28"/>
          <w:szCs w:val="28"/>
        </w:rPr>
        <w:t>2.21.</w:t>
      </w:r>
      <w:r>
        <w:rPr>
          <w:rFonts w:ascii="Times New Roman" w:hAnsi="Times New Roman" w:cs="Times New Roman"/>
          <w:color w:val="000000"/>
          <w:sz w:val="28"/>
          <w:szCs w:val="28"/>
        </w:rPr>
        <w:t>Накопление отходов -  складирование отходов на срок не более чем одиннадцать месяцев в местах (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эпидемиологического благополучия населения, в целях их дальнейшей обработки, утилизации, обезвреживания, размещения.</w:t>
      </w:r>
    </w:p>
    <w:p w:rsidR="00250088" w:rsidRDefault="00EA00B4">
      <w:pPr>
        <w:pStyle w:val="a6"/>
        <w:spacing w:after="150"/>
      </w:pPr>
      <w:r>
        <w:rPr>
          <w:rFonts w:ascii="Times New Roman" w:hAnsi="Times New Roman"/>
          <w:color w:val="000000"/>
          <w:sz w:val="28"/>
          <w:szCs w:val="28"/>
        </w:rPr>
        <w:t xml:space="preserve">2.22. </w:t>
      </w:r>
      <w:proofErr w:type="gramStart"/>
      <w:r>
        <w:rPr>
          <w:rFonts w:ascii="Times New Roman" w:hAnsi="Times New Roman"/>
          <w:color w:val="000000"/>
          <w:sz w:val="28"/>
          <w:szCs w:val="28"/>
        </w:rPr>
        <w:t xml:space="preserve">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w:t>
      </w:r>
      <w:hyperlink r:id="rId6">
        <w:r>
          <w:rPr>
            <w:rStyle w:val="-"/>
            <w:rFonts w:ascii="Times New Roman" w:hAnsi="Times New Roman"/>
            <w:color w:val="000000"/>
            <w:sz w:val="28"/>
            <w:szCs w:val="28"/>
            <w:u w:val="none"/>
            <w:effect w:val="blinkBackground"/>
          </w:rPr>
          <w:t>кодексом</w:t>
        </w:r>
      </w:hyperlink>
      <w:r>
        <w:rPr>
          <w:rFonts w:ascii="Times New Roman" w:hAnsi="Times New Roman"/>
          <w:color w:val="000000"/>
          <w:sz w:val="28"/>
          <w:szCs w:val="28"/>
          <w:effect w:val="blinkBackground"/>
        </w:rPr>
        <w:t xml:space="preserve"> </w:t>
      </w:r>
      <w:r>
        <w:rPr>
          <w:rFonts w:ascii="Times New Roman" w:hAnsi="Times New Roman"/>
          <w:color w:val="000000"/>
          <w:sz w:val="28"/>
          <w:szCs w:val="28"/>
        </w:rPr>
        <w:t>Российской Федерации.</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2.24. </w:t>
      </w:r>
      <w:proofErr w:type="gramStart"/>
      <w:r>
        <w:rPr>
          <w:rFonts w:ascii="Times New Roman" w:hAnsi="Times New Roman"/>
          <w:color w:val="000000"/>
          <w:sz w:val="28"/>
          <w:szCs w:val="28"/>
        </w:rPr>
        <w:t xml:space="preserve">Территория предприятий, организаций, учреждений и иных хозяйствующих субъектов - территория, имеющая площадь, границы, местоположение, правовой </w:t>
      </w:r>
      <w:r>
        <w:rPr>
          <w:rFonts w:ascii="Times New Roman" w:hAnsi="Times New Roman"/>
          <w:color w:val="000000"/>
          <w:sz w:val="28"/>
          <w:szCs w:val="28"/>
        </w:rPr>
        <w:lastRenderedPageBreak/>
        <w:t>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roofErr w:type="gramEnd"/>
    </w:p>
    <w:p w:rsidR="00250088" w:rsidRDefault="00EA00B4">
      <w:pPr>
        <w:pStyle w:val="a6"/>
        <w:spacing w:after="150"/>
      </w:pPr>
      <w:r>
        <w:rPr>
          <w:rFonts w:ascii="Times New Roman" w:hAnsi="Times New Roman"/>
          <w:color w:val="000000"/>
          <w:sz w:val="28"/>
          <w:szCs w:val="28"/>
        </w:rPr>
        <w:t xml:space="preserve">2.25. </w:t>
      </w:r>
      <w:r>
        <w:rPr>
          <w:rFonts w:ascii="Times New Roman" w:eastAsia="Times New Roman" w:hAnsi="Times New Roman" w:cs="Times New Roman"/>
          <w:color w:val="000000"/>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Pr>
          <w:rFonts w:ascii="Times New Roman" w:eastAsia="Times New Roman" w:hAnsi="Times New Roman" w:cs="Times New Roman"/>
          <w:color w:val="000000"/>
          <w:sz w:val="28"/>
          <w:szCs w:val="28"/>
          <w:lang w:eastAsia="ru-RU"/>
        </w:rPr>
        <w:t>границы</w:t>
      </w:r>
      <w:proofErr w:type="gramEnd"/>
      <w:r>
        <w:rPr>
          <w:rFonts w:ascii="Times New Roman" w:eastAsia="Times New Roman" w:hAnsi="Times New Roman" w:cs="Times New Roman"/>
          <w:color w:val="000000"/>
          <w:sz w:val="28"/>
          <w:szCs w:val="28"/>
          <w:lang w:eastAsia="ru-RU"/>
        </w:rPr>
        <w:t xml:space="preserve"> которой определены правилами благоустройства в соответствии с порядком, установленным настоящим Законом.</w:t>
      </w:r>
    </w:p>
    <w:p w:rsidR="00250088" w:rsidRDefault="00EA00B4">
      <w:pPr>
        <w:pStyle w:val="ConsPlusNormal"/>
        <w:jc w:val="both"/>
      </w:pPr>
      <w:r>
        <w:rPr>
          <w:rFonts w:ascii="Times New Roman" w:eastAsia="Times New Roman" w:hAnsi="Times New Roman" w:cs="Times New Roman"/>
          <w:sz w:val="28"/>
          <w:szCs w:val="28"/>
          <w:lang w:eastAsia="ru-RU"/>
        </w:rPr>
        <w:t xml:space="preserve">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250088" w:rsidRDefault="00EA00B4">
      <w:pPr>
        <w:pStyle w:val="a6"/>
        <w:spacing w:after="150"/>
      </w:pPr>
      <w:r>
        <w:rPr>
          <w:rFonts w:ascii="Times New Roman" w:eastAsia="Times New Roman" w:hAnsi="Times New Roman" w:cs="Times New Roman"/>
          <w:color w:val="000000"/>
          <w:sz w:val="28"/>
          <w:szCs w:val="28"/>
          <w:lang w:eastAsia="ru-RU"/>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2.27.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Нормативы образования данного вида отходов устанавливаются муниципальными нормативными правовыми актами.</w:t>
      </w:r>
    </w:p>
    <w:p w:rsidR="00250088" w:rsidRDefault="00EA00B4">
      <w:pPr>
        <w:pStyle w:val="a6"/>
        <w:spacing w:after="150"/>
      </w:pPr>
      <w:r>
        <w:rPr>
          <w:rFonts w:ascii="Times New Roman" w:hAnsi="Times New Roman"/>
          <w:color w:val="000000"/>
          <w:sz w:val="28"/>
          <w:szCs w:val="28"/>
        </w:rPr>
        <w:t>2.28. Санитарная очистка территорий - сбор, вывоз и утилизация (обезвреживание) твердых коммунальных  отходов.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2.32. Газон - элемент благоустройства, включающий в себя остриженную траву и другие растения.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2.33. Вывеска - расположенные вдоль поверхности стены конструкции, размер которых не превышает 2 м</w:t>
      </w:r>
      <w:proofErr w:type="gramStart"/>
      <w:r>
        <w:rPr>
          <w:rFonts w:ascii="Times New Roman" w:hAnsi="Times New Roman"/>
          <w:color w:val="000000"/>
          <w:sz w:val="28"/>
          <w:szCs w:val="28"/>
        </w:rPr>
        <w:t>2</w:t>
      </w:r>
      <w:proofErr w:type="gramEnd"/>
      <w:r>
        <w:rPr>
          <w:rFonts w:ascii="Times New Roman" w:hAnsi="Times New Roman"/>
          <w:color w:val="000000"/>
          <w:sz w:val="28"/>
          <w:szCs w:val="28"/>
        </w:rPr>
        <w:t>,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2.35. Тротуар - пешеходная зона, имеющая твердое покрытие вдоль улиц и проездов, шириной не менее 1 метра.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2.37. Фасад зданий - наружная сторона здания или сооружения.</w:t>
      </w:r>
    </w:p>
    <w:p w:rsidR="00250088" w:rsidRDefault="00EA00B4">
      <w:pPr>
        <w:pStyle w:val="a6"/>
        <w:spacing w:after="150"/>
      </w:pPr>
      <w:r>
        <w:rPr>
          <w:rFonts w:ascii="Times New Roman" w:hAnsi="Times New Roman"/>
          <w:color w:val="000000"/>
          <w:sz w:val="28"/>
          <w:szCs w:val="28"/>
        </w:rPr>
        <w:t xml:space="preserve">2.38.  </w:t>
      </w:r>
      <w:r>
        <w:rPr>
          <w:rFonts w:ascii="Times New Roman" w:eastAsia="Times New Roman" w:hAnsi="Times New Roman" w:cs="Times New Roman"/>
          <w:color w:val="000000"/>
          <w:sz w:val="28"/>
          <w:szCs w:val="28"/>
          <w:lang w:eastAsia="ru-RU"/>
        </w:rPr>
        <w:t xml:space="preserve">Зеленые </w:t>
      </w:r>
      <w:proofErr w:type="gramStart"/>
      <w:r>
        <w:rPr>
          <w:rFonts w:ascii="Times New Roman" w:eastAsia="Times New Roman" w:hAnsi="Times New Roman" w:cs="Times New Roman"/>
          <w:color w:val="000000"/>
          <w:sz w:val="28"/>
          <w:szCs w:val="28"/>
          <w:lang w:eastAsia="ru-RU"/>
        </w:rPr>
        <w:t>насаждения-совокупность</w:t>
      </w:r>
      <w:proofErr w:type="gramEnd"/>
      <w:r>
        <w:rPr>
          <w:rFonts w:ascii="Times New Roman" w:eastAsia="Times New Roman" w:hAnsi="Times New Roman" w:cs="Times New Roman"/>
          <w:color w:val="000000"/>
          <w:sz w:val="28"/>
          <w:szCs w:val="28"/>
          <w:lang w:eastAsia="ru-RU"/>
        </w:rPr>
        <w:t xml:space="preserve"> древесных, кустарниковых и травянистых растений на определенной территории.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2.40. Уничтожение зеленых насаждений - повреждение зеленых насаждений, повлекшее прекращение роста.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 xml:space="preserve">2.41. </w:t>
      </w:r>
      <w:proofErr w:type="gramStart"/>
      <w:r>
        <w:rPr>
          <w:rFonts w:ascii="Times New Roman" w:hAnsi="Times New Roman"/>
          <w:color w:val="000000"/>
          <w:sz w:val="28"/>
          <w:szCs w:val="28"/>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2.43. </w:t>
      </w:r>
      <w:proofErr w:type="gramStart"/>
      <w:r>
        <w:rPr>
          <w:rFonts w:ascii="Times New Roman" w:hAnsi="Times New Roman"/>
          <w:color w:val="000000"/>
          <w:sz w:val="28"/>
          <w:szCs w:val="28"/>
        </w:rPr>
        <w:t>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Администрацией Пугачевского муниципального района Саратовской области.</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2.44. Пользователи - собственники, арендаторы, балансодержатели, землепользователи.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2.45. </w:t>
      </w:r>
      <w:proofErr w:type="gramStart"/>
      <w:r>
        <w:rPr>
          <w:rFonts w:ascii="Times New Roman" w:hAnsi="Times New Roman"/>
          <w:color w:val="000000"/>
          <w:sz w:val="28"/>
          <w:szCs w:val="28"/>
        </w:rPr>
        <w:t>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2.46. </w:t>
      </w:r>
      <w:proofErr w:type="gramStart"/>
      <w:r>
        <w:rPr>
          <w:rFonts w:ascii="Times New Roman" w:hAnsi="Times New Roman"/>
          <w:color w:val="000000"/>
          <w:sz w:val="28"/>
          <w:szCs w:val="28"/>
        </w:rPr>
        <w:t>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w:t>
      </w:r>
      <w:proofErr w:type="gramEnd"/>
      <w:r>
        <w:rPr>
          <w:rFonts w:ascii="Times New Roman" w:hAnsi="Times New Roman"/>
          <w:color w:val="000000"/>
          <w:sz w:val="28"/>
          <w:szCs w:val="28"/>
        </w:rPr>
        <w:t xml:space="preserve">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2.47. 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8D51F9" w:rsidRDefault="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2.48. Хозяйствующие субъекты - органы исполнительной власти субъектов Российской Федерации, органы местного самоуправления, юридические лица и граждане, в том числе индивидуальные предприниматели.</w:t>
      </w:r>
    </w:p>
    <w:p w:rsidR="00250088" w:rsidRDefault="00EA00B4">
      <w:pPr>
        <w:pStyle w:val="a6"/>
        <w:spacing w:after="150"/>
        <w:jc w:val="center"/>
        <w:rPr>
          <w:rFonts w:ascii="Times New Roman" w:hAnsi="Times New Roman"/>
          <w:b/>
          <w:bCs/>
          <w:color w:val="000000"/>
          <w:sz w:val="28"/>
          <w:szCs w:val="28"/>
        </w:rPr>
      </w:pPr>
      <w:r>
        <w:rPr>
          <w:rFonts w:ascii="Times New Roman" w:hAnsi="Times New Roman"/>
          <w:b/>
          <w:bCs/>
          <w:color w:val="000000"/>
          <w:sz w:val="28"/>
          <w:szCs w:val="28"/>
        </w:rPr>
        <w:t>Глава 2.САНИТАРНАЯ ОЧИСТКА И БЛАГОУСТРОЙСТВО</w:t>
      </w:r>
    </w:p>
    <w:p w:rsidR="00250088" w:rsidRDefault="00EA00B4">
      <w:pPr>
        <w:pStyle w:val="a6"/>
        <w:spacing w:after="150"/>
        <w:jc w:val="center"/>
        <w:rPr>
          <w:rFonts w:ascii="Times New Roman" w:hAnsi="Times New Roman"/>
          <w:b/>
          <w:bCs/>
          <w:color w:val="000000"/>
          <w:sz w:val="28"/>
          <w:szCs w:val="28"/>
        </w:rPr>
      </w:pPr>
      <w:r>
        <w:rPr>
          <w:rFonts w:ascii="Times New Roman" w:hAnsi="Times New Roman"/>
          <w:b/>
          <w:bCs/>
          <w:color w:val="000000"/>
          <w:sz w:val="28"/>
          <w:szCs w:val="28"/>
        </w:rPr>
        <w:lastRenderedPageBreak/>
        <w:t>ТЕРРИТОРИИ ПОСЕЛЕНИЯ</w:t>
      </w:r>
    </w:p>
    <w:p w:rsidR="00250088" w:rsidRDefault="00EA00B4">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3.Санитарная очистка территории поселения</w:t>
      </w:r>
    </w:p>
    <w:p w:rsidR="00250088" w:rsidRDefault="00EA00B4">
      <w:pPr>
        <w:pStyle w:val="a6"/>
        <w:spacing w:after="150"/>
      </w:pPr>
      <w:r>
        <w:rPr>
          <w:rFonts w:ascii="Times New Roman" w:hAnsi="Times New Roman"/>
          <w:color w:val="000000"/>
          <w:sz w:val="28"/>
          <w:szCs w:val="28"/>
        </w:rPr>
        <w:t xml:space="preserve">3.1. </w:t>
      </w:r>
      <w:proofErr w:type="gramStart"/>
      <w:r>
        <w:rPr>
          <w:rFonts w:ascii="Times New Roman" w:hAnsi="Times New Roman"/>
          <w:color w:val="000000"/>
          <w:sz w:val="28"/>
          <w:szCs w:val="28"/>
        </w:rPr>
        <w:t>Юридические и физические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w:t>
      </w:r>
      <w:proofErr w:type="gramEnd"/>
      <w:r>
        <w:rPr>
          <w:rFonts w:ascii="Times New Roman" w:hAnsi="Times New Roman"/>
          <w:color w:val="000000"/>
          <w:sz w:val="28"/>
          <w:szCs w:val="28"/>
        </w:rPr>
        <w:t>.д.), самовольного строительства различного рода хозяйственных и временных построек.</w:t>
      </w:r>
    </w:p>
    <w:p w:rsidR="00250088" w:rsidRDefault="00EA00B4">
      <w:pPr>
        <w:pStyle w:val="a6"/>
        <w:spacing w:after="150"/>
      </w:pPr>
      <w:r>
        <w:rPr>
          <w:rFonts w:ascii="Times New Roman" w:hAnsi="Times New Roman"/>
          <w:color w:val="000000"/>
          <w:sz w:val="28"/>
          <w:szCs w:val="28"/>
        </w:rPr>
        <w:t xml:space="preserve">3.2. Организация системы сбора, временного хранения, регулярного вывоза твердых коммунальных отходов </w:t>
      </w:r>
      <w:proofErr w:type="spellStart"/>
      <w:proofErr w:type="gramStart"/>
      <w:r>
        <w:rPr>
          <w:rFonts w:ascii="Times New Roman" w:hAnsi="Times New Roman"/>
          <w:color w:val="000000"/>
          <w:sz w:val="28"/>
          <w:szCs w:val="28"/>
        </w:rPr>
        <w:t>отходов</w:t>
      </w:r>
      <w:proofErr w:type="spellEnd"/>
      <w:proofErr w:type="gramEnd"/>
      <w:r>
        <w:rPr>
          <w:rFonts w:ascii="Times New Roman" w:hAnsi="Times New Roman"/>
          <w:color w:val="000000"/>
          <w:sz w:val="28"/>
          <w:szCs w:val="28"/>
        </w:rPr>
        <w:t xml:space="preserve">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3.3. Отходы производства и потребления подлежат сбору, использованию, обезвреживанию, транспортировке, хранению и захоронению, условия и </w:t>
      </w:r>
      <w:proofErr w:type="gramStart"/>
      <w:r>
        <w:rPr>
          <w:rFonts w:ascii="Times New Roman" w:hAnsi="Times New Roman"/>
          <w:color w:val="000000"/>
          <w:sz w:val="28"/>
          <w:szCs w:val="28"/>
        </w:rPr>
        <w:t>способы</w:t>
      </w:r>
      <w:proofErr w:type="gramEnd"/>
      <w:r>
        <w:rPr>
          <w:rFonts w:ascii="Times New Roman" w:hAnsi="Times New Roman"/>
          <w:color w:val="000000"/>
          <w:sz w:val="28"/>
          <w:szCs w:val="28"/>
        </w:rPr>
        <w:t xml:space="preserve">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3.4. Очередность осуществления мероприятий, объемы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3.6.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w:t>
      </w:r>
      <w:r>
        <w:rPr>
          <w:rFonts w:ascii="Times New Roman" w:hAnsi="Times New Roman"/>
          <w:color w:val="000000"/>
          <w:sz w:val="28"/>
          <w:szCs w:val="28"/>
        </w:rPr>
        <w:lastRenderedPageBreak/>
        <w:t>производителя отходов возлагается на собственника вышеперечисленных объектов недвижимости, ответственного за уборку территорий.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3.8. Вывоз отходов, образовавшихся во время ремонта, осуществляется лицами, производившими этот ремонт, самостоятельно.</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3.9. Организация работ по санитарной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возлагается на Администрацию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а также пустырей, оврагов, пойм и русел рек, родников, водоемов, зеленых зон в соответствии с муниципальным контрактом и бюджетным финансированием возлагается на подрядчика.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3.14. Не допускается складирование тары на прилегающих газонах, крышах торговых палаток, киосков и т.д.</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3.15. Организация работ и ответственность за </w:t>
      </w:r>
      <w:proofErr w:type="gramStart"/>
      <w:r>
        <w:rPr>
          <w:rFonts w:ascii="Times New Roman" w:hAnsi="Times New Roman"/>
          <w:color w:val="000000"/>
          <w:sz w:val="28"/>
          <w:szCs w:val="28"/>
        </w:rPr>
        <w:t>содержание</w:t>
      </w:r>
      <w:proofErr w:type="gramEnd"/>
      <w:r>
        <w:rPr>
          <w:rFonts w:ascii="Times New Roman" w:hAnsi="Times New Roman"/>
          <w:color w:val="000000"/>
          <w:sz w:val="28"/>
          <w:szCs w:val="28"/>
        </w:rPr>
        <w:t xml:space="preserve"> 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 xml:space="preserve">3.16. Организация работ и ответственность за </w:t>
      </w:r>
      <w:proofErr w:type="gramStart"/>
      <w:r>
        <w:rPr>
          <w:rFonts w:ascii="Times New Roman" w:hAnsi="Times New Roman"/>
          <w:color w:val="000000"/>
          <w:sz w:val="28"/>
          <w:szCs w:val="28"/>
        </w:rPr>
        <w:t>содержание</w:t>
      </w:r>
      <w:proofErr w:type="gramEnd"/>
      <w:r>
        <w:rPr>
          <w:rFonts w:ascii="Times New Roman" w:hAnsi="Times New Roman"/>
          <w:color w:val="000000"/>
          <w:sz w:val="28"/>
          <w:szCs w:val="28"/>
        </w:rPr>
        <w:t xml:space="preserve">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3.18. Организация работ и ответственность за </w:t>
      </w:r>
      <w:proofErr w:type="gramStart"/>
      <w:r>
        <w:rPr>
          <w:rFonts w:ascii="Times New Roman" w:hAnsi="Times New Roman"/>
          <w:color w:val="000000"/>
          <w:sz w:val="28"/>
          <w:szCs w:val="28"/>
        </w:rPr>
        <w:t>содержание</w:t>
      </w:r>
      <w:proofErr w:type="gramEnd"/>
      <w:r>
        <w:rPr>
          <w:rFonts w:ascii="Times New Roman" w:hAnsi="Times New Roman"/>
          <w:color w:val="000000"/>
          <w:sz w:val="28"/>
          <w:szCs w:val="28"/>
        </w:rPr>
        <w:t xml:space="preserve">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3.20. На территории поселения запрещается: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складирование на контейнерных площадках строительных конструкций, материалов, грунтов, листвы и веток;</w:t>
      </w:r>
    </w:p>
    <w:p w:rsidR="00250088" w:rsidRDefault="00EA00B4">
      <w:pPr>
        <w:pStyle w:val="a6"/>
        <w:spacing w:after="150"/>
      </w:pPr>
      <w:r>
        <w:rPr>
          <w:rFonts w:ascii="Times New Roman" w:hAnsi="Times New Roman"/>
          <w:color w:val="000000"/>
          <w:sz w:val="28"/>
          <w:szCs w:val="28"/>
        </w:rPr>
        <w:t>- свалка мусора, грунта, твердых коммунальных и строительных отходов в места, не отведенные для этих целей. Свалки ликвидируются за счет нарушителя;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выброс уличного смета, мусора и различных предметов в смотровые и контрольные колодцы сетей ливневой и хозяйственно-бытовой канализации, на откосы и зеленые зоны;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слив на улицы, прилегающие территории, зеленые зоны хозяйственно-бытовых сточных вод;</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распашка (вскапывание) и посадка огородных культур на газонах и в пределах зеленых зон у жилых домов;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перевозка строительных растворов, сыпучих материалов, твердых коммунальных отходов на неприспособленном транспорте;</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 складирование на улицах и придомовой территории строительных материалов, грунтов на срок более 30 суток;</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складирование на тротуарах, зеленых зонах, проезжей части улиц строительных конструкций, материалов, грунтов, стволов и веток, различного рода отходов;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установка ограждений и препятствий, перекрывающих полностью и (или) частично пешеходную и (или) проезжую часть;</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сжигание мусора и листьев, разведение костров, выжигание травы и осуществление иной деятельности, приводящей к задымлению территории поселения;</w:t>
      </w:r>
    </w:p>
    <w:p w:rsidR="00250088" w:rsidRDefault="00EA00B4">
      <w:pPr>
        <w:pStyle w:val="a6"/>
        <w:spacing w:after="150"/>
      </w:pPr>
      <w:r>
        <w:rPr>
          <w:rFonts w:ascii="Times New Roman" w:hAnsi="Times New Roman"/>
          <w:color w:val="000000"/>
          <w:sz w:val="28"/>
          <w:szCs w:val="28"/>
        </w:rPr>
        <w:t>- складирование отходов, образовавшихся во время ремонта, в местах временного хранения отходом (контейнерные площадки).</w:t>
      </w:r>
    </w:p>
    <w:p w:rsidR="00250088" w:rsidRDefault="00EA00B4">
      <w:pPr>
        <w:pStyle w:val="a6"/>
        <w:spacing w:after="150"/>
        <w:rPr>
          <w:rFonts w:ascii="Times New Roman" w:eastAsia="Times New Roman" w:hAnsi="Times New Roman" w:cs="Times New Roman"/>
          <w:color w:val="000000"/>
          <w:sz w:val="28"/>
          <w:szCs w:val="28"/>
          <w:lang w:eastAsia="ru-RU"/>
        </w:rPr>
      </w:pPr>
      <w:r>
        <w:rPr>
          <w:rFonts w:ascii="Times New Roman" w:hAnsi="Times New Roman"/>
          <w:color w:val="000000"/>
          <w:sz w:val="28"/>
          <w:szCs w:val="28"/>
        </w:rPr>
        <w:t>3.21.</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 соответствии с федеральным законом границы прилегающих территорий определяются правилами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w:t>
      </w:r>
      <w:proofErr w:type="gramEnd"/>
      <w:r>
        <w:rPr>
          <w:rFonts w:ascii="Times New Roman" w:eastAsia="Times New Roman" w:hAnsi="Times New Roman" w:cs="Times New Roman"/>
          <w:color w:val="000000"/>
          <w:sz w:val="28"/>
          <w:szCs w:val="28"/>
          <w:lang w:eastAsia="ru-RU"/>
        </w:rPr>
        <w:t xml:space="preserve"> территорий.</w:t>
      </w:r>
    </w:p>
    <w:p w:rsidR="00F10FB7" w:rsidRPr="00F10FB7" w:rsidRDefault="00F10FB7" w:rsidP="00F10FB7">
      <w:pPr>
        <w:pStyle w:val="a6"/>
        <w:spacing w:after="150"/>
        <w:rPr>
          <w:rFonts w:ascii="Times New Roman" w:hAnsi="Times New Roman" w:cs="Times New Roman"/>
          <w:sz w:val="28"/>
          <w:szCs w:val="28"/>
        </w:rPr>
      </w:pPr>
      <w:r w:rsidRPr="00F10FB7">
        <w:rPr>
          <w:rFonts w:ascii="Times New Roman" w:hAnsi="Times New Roman" w:cs="Times New Roman"/>
          <w:sz w:val="28"/>
          <w:szCs w:val="28"/>
        </w:rPr>
        <w:t xml:space="preserve">3.22. </w:t>
      </w:r>
      <w:proofErr w:type="gramStart"/>
      <w:r w:rsidRPr="00F10FB7">
        <w:rPr>
          <w:rFonts w:ascii="Times New Roman" w:hAnsi="Times New Roman" w:cs="Times New Roman"/>
          <w:sz w:val="28"/>
          <w:szCs w:val="28"/>
        </w:rPr>
        <w:t>По мере необходимости администрация муниципального образования разрабатывает и согласовывает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roofErr w:type="gramEnd"/>
    </w:p>
    <w:p w:rsidR="00F10FB7" w:rsidRPr="00F10FB7" w:rsidRDefault="00F10FB7" w:rsidP="00F10FB7">
      <w:pPr>
        <w:pStyle w:val="a6"/>
        <w:spacing w:after="150"/>
        <w:rPr>
          <w:rFonts w:ascii="Times New Roman" w:hAnsi="Times New Roman" w:cs="Times New Roman"/>
          <w:sz w:val="28"/>
          <w:szCs w:val="28"/>
        </w:rPr>
      </w:pPr>
      <w:r w:rsidRPr="00F10FB7">
        <w:rPr>
          <w:rFonts w:ascii="Times New Roman" w:hAnsi="Times New Roman" w:cs="Times New Roman"/>
          <w:sz w:val="28"/>
          <w:szCs w:val="28"/>
        </w:rPr>
        <w:t>На карте содержания территории должно быть отражено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F10FB7" w:rsidRPr="00F10FB7" w:rsidRDefault="00F10FB7" w:rsidP="00F10FB7">
      <w:pPr>
        <w:pStyle w:val="a6"/>
        <w:spacing w:after="150"/>
        <w:rPr>
          <w:rFonts w:ascii="Times New Roman" w:hAnsi="Times New Roman" w:cs="Times New Roman"/>
          <w:sz w:val="28"/>
          <w:szCs w:val="28"/>
        </w:rPr>
      </w:pPr>
      <w:proofErr w:type="gramStart"/>
      <w:r w:rsidRPr="00F10FB7">
        <w:rPr>
          <w:rFonts w:ascii="Times New Roman" w:hAnsi="Times New Roman" w:cs="Times New Roman"/>
          <w:sz w:val="28"/>
          <w:szCs w:val="28"/>
        </w:rPr>
        <w:t xml:space="preserve">Карты содержания территории должны быть размещены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w:t>
      </w:r>
      <w:r w:rsidRPr="00F10FB7">
        <w:rPr>
          <w:rFonts w:ascii="Times New Roman" w:hAnsi="Times New Roman" w:cs="Times New Roman"/>
          <w:sz w:val="28"/>
          <w:szCs w:val="28"/>
        </w:rPr>
        <w:lastRenderedPageBreak/>
        <w:t>информации о лицах, ответственных за организацию и осуществление работ по содержанию и благоустройству территории муниципального образования</w:t>
      </w:r>
      <w:r>
        <w:rPr>
          <w:rFonts w:ascii="Times New Roman" w:hAnsi="Times New Roman" w:cs="Times New Roman"/>
          <w:sz w:val="28"/>
          <w:szCs w:val="28"/>
        </w:rPr>
        <w:t>.</w:t>
      </w:r>
      <w:proofErr w:type="gramEnd"/>
    </w:p>
    <w:p w:rsidR="00250088" w:rsidRDefault="00EA00B4">
      <w:pPr>
        <w:pStyle w:val="a6"/>
        <w:spacing w:after="150"/>
        <w:rPr>
          <w:b/>
          <w:bCs/>
          <w:i/>
          <w:iCs/>
        </w:rPr>
      </w:pPr>
      <w:r>
        <w:rPr>
          <w:rFonts w:ascii="Times New Roman" w:eastAsia="Times New Roman" w:hAnsi="Times New Roman" w:cs="Times New Roman"/>
          <w:b/>
          <w:bCs/>
          <w:i/>
          <w:iCs/>
          <w:color w:val="000000"/>
          <w:sz w:val="28"/>
          <w:szCs w:val="28"/>
          <w:lang w:eastAsia="ru-RU"/>
        </w:rPr>
        <w:t>Статья 3.1. Границы прилегающих территорий</w:t>
      </w:r>
    </w:p>
    <w:p w:rsidR="00250088" w:rsidRDefault="00EA00B4">
      <w:pPr>
        <w:pStyle w:val="ConsPlusNormal"/>
        <w:ind w:firstLine="540"/>
        <w:jc w:val="both"/>
      </w:pPr>
      <w:r>
        <w:rPr>
          <w:rFonts w:ascii="Times New Roman" w:hAnsi="Times New Roman"/>
          <w:sz w:val="28"/>
          <w:szCs w:val="28"/>
        </w:rPr>
        <w:t>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250088" w:rsidRDefault="00EA00B4">
      <w:pPr>
        <w:pStyle w:val="ConsPlusNormal"/>
        <w:ind w:firstLine="540"/>
        <w:jc w:val="both"/>
      </w:pPr>
      <w:bookmarkStart w:id="0" w:name="P31"/>
      <w:bookmarkEnd w:id="0"/>
      <w:r>
        <w:rPr>
          <w:rFonts w:ascii="Times New Roman" w:hAnsi="Times New Roman"/>
          <w:sz w:val="28"/>
          <w:szCs w:val="28"/>
        </w:rPr>
        <w:t>2.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250088" w:rsidRDefault="00EA00B4">
      <w:pPr>
        <w:pStyle w:val="ConsPlusNormal"/>
        <w:ind w:firstLine="540"/>
        <w:jc w:val="both"/>
      </w:pPr>
      <w:r>
        <w:rPr>
          <w:rFonts w:ascii="Times New Roman" w:hAnsi="Times New Roman"/>
          <w:sz w:val="28"/>
          <w:szCs w:val="28"/>
        </w:rPr>
        <w:t>Границей прилегающей территории, находящейся на расстоянии менее определенного настоящими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250088" w:rsidRDefault="00EA00B4">
      <w:pPr>
        <w:pStyle w:val="ConsPlusNormal"/>
        <w:ind w:firstLine="540"/>
        <w:jc w:val="both"/>
      </w:pPr>
      <w:r>
        <w:rPr>
          <w:rFonts w:ascii="Times New Roman" w:hAnsi="Times New Roman"/>
          <w:sz w:val="28"/>
          <w:szCs w:val="28"/>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благоустройства расстоянием.</w:t>
      </w:r>
    </w:p>
    <w:p w:rsidR="00250088" w:rsidRDefault="00EA00B4">
      <w:pPr>
        <w:pStyle w:val="ConsPlusNormal"/>
        <w:ind w:firstLine="540"/>
        <w:jc w:val="both"/>
      </w:pPr>
      <w:r>
        <w:rPr>
          <w:rFonts w:ascii="Times New Roman" w:hAnsi="Times New Roman"/>
          <w:sz w:val="28"/>
          <w:szCs w:val="28"/>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250088" w:rsidRDefault="00EA00B4">
      <w:pPr>
        <w:pStyle w:val="ConsPlusNormal"/>
        <w:spacing w:before="220" w:after="160"/>
        <w:ind w:firstLine="540"/>
        <w:jc w:val="both"/>
      </w:pPr>
      <w:r>
        <w:rPr>
          <w:rFonts w:ascii="Times New Roman" w:hAnsi="Times New Roman"/>
          <w:sz w:val="28"/>
          <w:szCs w:val="28"/>
        </w:rPr>
        <w:t xml:space="preserve">3. В границах прилегающих территорий в соответствии с настоящими Правилами </w:t>
      </w:r>
      <w:proofErr w:type="gramStart"/>
      <w:r>
        <w:rPr>
          <w:rFonts w:ascii="Times New Roman" w:hAnsi="Times New Roman"/>
          <w:sz w:val="28"/>
          <w:szCs w:val="28"/>
        </w:rPr>
        <w:t>благоустройства</w:t>
      </w:r>
      <w:proofErr w:type="gramEnd"/>
      <w:r>
        <w:rPr>
          <w:rFonts w:ascii="Times New Roman" w:hAnsi="Times New Roman"/>
          <w:sz w:val="28"/>
          <w:szCs w:val="28"/>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250088" w:rsidRDefault="00EA00B4">
      <w:pPr>
        <w:pStyle w:val="ConsPlusNormal"/>
        <w:ind w:firstLine="540"/>
        <w:jc w:val="both"/>
      </w:pPr>
      <w:r>
        <w:rPr>
          <w:rFonts w:ascii="Times New Roman" w:hAnsi="Times New Roman"/>
          <w:sz w:val="28"/>
          <w:szCs w:val="28"/>
        </w:rPr>
        <w:t>1) пешеходные коммуникации, в том числе тротуары, аллеи, дорожки;</w:t>
      </w:r>
    </w:p>
    <w:p w:rsidR="00250088" w:rsidRDefault="00EA00B4">
      <w:pPr>
        <w:pStyle w:val="ConsPlusNormal"/>
        <w:ind w:firstLine="540"/>
        <w:jc w:val="both"/>
      </w:pPr>
      <w:r>
        <w:rPr>
          <w:rFonts w:ascii="Times New Roman" w:hAnsi="Times New Roman"/>
          <w:sz w:val="28"/>
          <w:szCs w:val="28"/>
        </w:rPr>
        <w:t>2) палисадники, клумбы;</w:t>
      </w:r>
    </w:p>
    <w:p w:rsidR="00250088" w:rsidRDefault="00EA00B4">
      <w:pPr>
        <w:pStyle w:val="ConsPlusNormal"/>
        <w:ind w:firstLine="540"/>
        <w:jc w:val="both"/>
      </w:pPr>
      <w:r>
        <w:rPr>
          <w:rFonts w:ascii="Times New Roman" w:hAnsi="Times New Roman"/>
          <w:sz w:val="28"/>
          <w:szCs w:val="28"/>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250088" w:rsidRDefault="00EA00B4">
      <w:pPr>
        <w:pStyle w:val="ConsPlusNormal"/>
        <w:ind w:firstLine="540"/>
        <w:jc w:val="both"/>
      </w:pPr>
      <w:r>
        <w:rPr>
          <w:rFonts w:ascii="Times New Roman" w:hAnsi="Times New Roman"/>
          <w:sz w:val="28"/>
          <w:szCs w:val="28"/>
        </w:rPr>
        <w:t>4. Границы прилегающей территории определяются с учетом следующих требований:</w:t>
      </w:r>
    </w:p>
    <w:p w:rsidR="00250088" w:rsidRDefault="00EA00B4">
      <w:pPr>
        <w:pStyle w:val="ConsPlusNormal"/>
        <w:ind w:firstLine="540"/>
        <w:jc w:val="both"/>
      </w:pPr>
      <w:r>
        <w:rPr>
          <w:rFonts w:ascii="Times New Roman" w:hAnsi="Times New Roman"/>
          <w:sz w:val="28"/>
          <w:szCs w:val="28"/>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w:t>
      </w:r>
      <w:r>
        <w:rPr>
          <w:rFonts w:ascii="Times New Roman" w:hAnsi="Times New Roman"/>
          <w:sz w:val="28"/>
          <w:szCs w:val="28"/>
        </w:rPr>
        <w:lastRenderedPageBreak/>
        <w:t>числе границы, имеющие один замкнутый контур или несколько непересекающихся замкнутых контуров;</w:t>
      </w:r>
    </w:p>
    <w:p w:rsidR="00250088" w:rsidRDefault="00EA00B4">
      <w:pPr>
        <w:pStyle w:val="ConsPlusNormal"/>
        <w:ind w:firstLine="540"/>
        <w:jc w:val="both"/>
      </w:pPr>
      <w:r>
        <w:rPr>
          <w:rFonts w:ascii="Times New Roman" w:hAnsi="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50088" w:rsidRDefault="00EA00B4">
      <w:pPr>
        <w:pStyle w:val="ConsPlusNormal"/>
        <w:ind w:firstLine="540"/>
        <w:jc w:val="both"/>
      </w:pPr>
      <w:r>
        <w:rPr>
          <w:rFonts w:ascii="Times New Roman" w:hAnsi="Times New Roman"/>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50088" w:rsidRDefault="00EA00B4">
      <w:pPr>
        <w:pStyle w:val="ConsPlusNormal"/>
        <w:ind w:firstLine="540"/>
        <w:jc w:val="both"/>
      </w:pPr>
      <w:r>
        <w:rPr>
          <w:rFonts w:ascii="Times New Roman" w:hAnsi="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50088" w:rsidRDefault="00EA00B4">
      <w:pPr>
        <w:pStyle w:val="ConsPlusNormal"/>
        <w:ind w:firstLine="540"/>
        <w:jc w:val="both"/>
      </w:pPr>
      <w:r>
        <w:rPr>
          <w:rFonts w:ascii="Times New Roman" w:hAnsi="Times New Roman"/>
          <w:sz w:val="28"/>
          <w:szCs w:val="28"/>
        </w:rPr>
        <w:t>5) внешняя часть границ прилегающей территории не может выходить за пределы территорий общего пользования (их части).</w:t>
      </w:r>
    </w:p>
    <w:p w:rsidR="00250088" w:rsidRDefault="00EA00B4">
      <w:pPr>
        <w:pStyle w:val="ConsPlusNormal"/>
        <w:ind w:firstLine="540"/>
        <w:jc w:val="both"/>
      </w:pPr>
      <w:r>
        <w:rPr>
          <w:rFonts w:ascii="Times New Roman" w:hAnsi="Times New Roman"/>
          <w:sz w:val="28"/>
          <w:szCs w:val="28"/>
        </w:rPr>
        <w:t>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250088" w:rsidRDefault="00EA00B4">
      <w:pPr>
        <w:pStyle w:val="ConsPlusNormal"/>
        <w:ind w:firstLine="540"/>
        <w:jc w:val="both"/>
      </w:pPr>
      <w:r>
        <w:rPr>
          <w:rFonts w:ascii="Times New Roman" w:hAnsi="Times New Roman"/>
          <w:sz w:val="28"/>
          <w:szCs w:val="28"/>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w:t>
      </w:r>
      <w:hyperlink w:anchor="P31">
        <w:r>
          <w:rPr>
            <w:rStyle w:val="-"/>
            <w:rFonts w:ascii="Times New Roman" w:hAnsi="Times New Roman"/>
            <w:color w:val="0000FF"/>
            <w:sz w:val="28"/>
            <w:szCs w:val="28"/>
          </w:rPr>
          <w:t>частями 2</w:t>
        </w:r>
      </w:hyperlink>
      <w:r>
        <w:rPr>
          <w:rFonts w:ascii="Times New Roman" w:hAnsi="Times New Roman"/>
          <w:sz w:val="28"/>
          <w:szCs w:val="28"/>
        </w:rPr>
        <w:t xml:space="preserve">, </w:t>
      </w:r>
      <w:hyperlink w:anchor="P48">
        <w:r>
          <w:rPr>
            <w:rStyle w:val="-"/>
            <w:rFonts w:ascii="Times New Roman" w:hAnsi="Times New Roman"/>
            <w:color w:val="0000FF"/>
            <w:sz w:val="28"/>
            <w:szCs w:val="28"/>
          </w:rPr>
          <w:t>6</w:t>
        </w:r>
      </w:hyperlink>
      <w:r>
        <w:rPr>
          <w:rFonts w:ascii="Times New Roman" w:hAnsi="Times New Roman"/>
          <w:sz w:val="28"/>
          <w:szCs w:val="28"/>
        </w:rPr>
        <w:t xml:space="preserve"> настоящего пункта);</w:t>
      </w:r>
    </w:p>
    <w:p w:rsidR="00250088" w:rsidRDefault="00EA00B4">
      <w:pPr>
        <w:pStyle w:val="ConsPlusNormal"/>
        <w:ind w:firstLine="540"/>
        <w:jc w:val="both"/>
      </w:pPr>
      <w:proofErr w:type="gramStart"/>
      <w:r>
        <w:rPr>
          <w:rFonts w:ascii="Times New Roman" w:hAnsi="Times New Roman"/>
          <w:sz w:val="28"/>
          <w:szCs w:val="28"/>
        </w:rPr>
        <w:t xml:space="preserve">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w:t>
      </w:r>
      <w:hyperlink w:anchor="P31">
        <w:r>
          <w:rPr>
            <w:rStyle w:val="-"/>
            <w:rFonts w:ascii="Times New Roman" w:hAnsi="Times New Roman"/>
            <w:color w:val="0000FF"/>
            <w:sz w:val="28"/>
            <w:szCs w:val="28"/>
          </w:rPr>
          <w:t>частями 2</w:t>
        </w:r>
      </w:hyperlink>
      <w:r>
        <w:rPr>
          <w:rFonts w:ascii="Times New Roman" w:hAnsi="Times New Roman"/>
          <w:sz w:val="28"/>
          <w:szCs w:val="28"/>
        </w:rPr>
        <w:t xml:space="preserve">, </w:t>
      </w:r>
      <w:hyperlink w:anchor="P48">
        <w:r>
          <w:rPr>
            <w:rStyle w:val="-"/>
            <w:rFonts w:ascii="Times New Roman" w:hAnsi="Times New Roman"/>
            <w:color w:val="0000FF"/>
            <w:sz w:val="28"/>
            <w:szCs w:val="28"/>
          </w:rPr>
          <w:t>6</w:t>
        </w:r>
      </w:hyperlink>
      <w:r>
        <w:rPr>
          <w:rFonts w:ascii="Times New Roman" w:hAnsi="Times New Roman"/>
          <w:sz w:val="28"/>
          <w:szCs w:val="28"/>
        </w:rPr>
        <w:t xml:space="preserve"> настоящего пункта).</w:t>
      </w:r>
      <w:proofErr w:type="gramEnd"/>
    </w:p>
    <w:p w:rsidR="00250088" w:rsidRDefault="00EA00B4">
      <w:pPr>
        <w:pStyle w:val="ConsPlusNormal"/>
        <w:ind w:firstLine="540"/>
        <w:jc w:val="both"/>
      </w:pPr>
      <w:bookmarkStart w:id="1" w:name="P48"/>
      <w:bookmarkEnd w:id="1"/>
      <w:r>
        <w:rPr>
          <w:rFonts w:ascii="Times New Roman" w:hAnsi="Times New Roman"/>
          <w:sz w:val="28"/>
          <w:szCs w:val="28"/>
        </w:rPr>
        <w:t>6. Границы прилегающей территории в соответствии  с настоящими Правилами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941855" w:rsidRPr="00941855" w:rsidRDefault="00941855" w:rsidP="00941855">
      <w:pPr>
        <w:pStyle w:val="ConsPlusNormal"/>
        <w:ind w:firstLine="540"/>
        <w:jc w:val="both"/>
        <w:rPr>
          <w:rFonts w:ascii="Times New Roman" w:hAnsi="Times New Roman"/>
          <w:sz w:val="28"/>
          <w:szCs w:val="28"/>
        </w:rPr>
      </w:pPr>
      <w:r w:rsidRPr="00941855">
        <w:rPr>
          <w:rFonts w:ascii="Times New Roman" w:hAnsi="Times New Roman"/>
          <w:sz w:val="28"/>
          <w:szCs w:val="28"/>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не более 10 метров;</w:t>
      </w:r>
    </w:p>
    <w:p w:rsidR="00941855" w:rsidRDefault="00941855" w:rsidP="00941855">
      <w:pPr>
        <w:pStyle w:val="ConsPlusNormal"/>
        <w:ind w:firstLine="540"/>
        <w:jc w:val="both"/>
        <w:rPr>
          <w:rFonts w:ascii="Times New Roman" w:hAnsi="Times New Roman"/>
          <w:sz w:val="28"/>
          <w:szCs w:val="28"/>
        </w:rPr>
      </w:pPr>
      <w:r w:rsidRPr="00941855">
        <w:rPr>
          <w:rFonts w:ascii="Times New Roman" w:hAnsi="Times New Roman"/>
          <w:sz w:val="28"/>
          <w:szCs w:val="28"/>
        </w:rPr>
        <w:t>- для индивидуальных жилых домов - не более 5 метров;</w:t>
      </w:r>
    </w:p>
    <w:p w:rsidR="00941855" w:rsidRPr="00941855" w:rsidRDefault="00941855" w:rsidP="00941855">
      <w:pPr>
        <w:pStyle w:val="ConsPlusNormal"/>
        <w:ind w:firstLine="540"/>
        <w:jc w:val="both"/>
        <w:rPr>
          <w:rFonts w:ascii="Times New Roman" w:hAnsi="Times New Roman"/>
          <w:sz w:val="28"/>
          <w:szCs w:val="28"/>
        </w:rPr>
      </w:pPr>
      <w:r w:rsidRPr="00941855">
        <w:rPr>
          <w:rFonts w:ascii="Times New Roman" w:hAnsi="Times New Roman"/>
          <w:sz w:val="28"/>
          <w:szCs w:val="28"/>
        </w:rPr>
        <w:t>- для домов блокированной застройк</w:t>
      </w:r>
      <w:proofErr w:type="gramStart"/>
      <w:r w:rsidRPr="00941855">
        <w:rPr>
          <w:rFonts w:ascii="Times New Roman" w:hAnsi="Times New Roman"/>
          <w:sz w:val="28"/>
          <w:szCs w:val="28"/>
        </w:rPr>
        <w:t>и-</w:t>
      </w:r>
      <w:proofErr w:type="gramEnd"/>
      <w:r w:rsidRPr="00941855">
        <w:rPr>
          <w:rFonts w:ascii="Times New Roman" w:hAnsi="Times New Roman"/>
          <w:sz w:val="28"/>
          <w:szCs w:val="28"/>
        </w:rPr>
        <w:t xml:space="preserve"> не более 5 метров;</w:t>
      </w:r>
    </w:p>
    <w:p w:rsidR="00941855" w:rsidRDefault="00941855" w:rsidP="00941855">
      <w:pPr>
        <w:pStyle w:val="ConsPlusNormal"/>
        <w:ind w:firstLine="540"/>
        <w:jc w:val="both"/>
        <w:rPr>
          <w:rFonts w:ascii="Times New Roman" w:hAnsi="Times New Roman"/>
          <w:sz w:val="28"/>
          <w:szCs w:val="28"/>
        </w:rPr>
      </w:pPr>
      <w:r w:rsidRPr="00941855">
        <w:rPr>
          <w:rFonts w:ascii="Times New Roman" w:hAnsi="Times New Roman"/>
          <w:sz w:val="28"/>
          <w:szCs w:val="28"/>
        </w:rPr>
        <w:t xml:space="preserve">- для пристроенных к многоквартирным домам нежилых зданий, строений, сооружений </w:t>
      </w:r>
      <w:proofErr w:type="gramStart"/>
      <w:r w:rsidRPr="00941855">
        <w:rPr>
          <w:rFonts w:ascii="Times New Roman" w:hAnsi="Times New Roman"/>
          <w:sz w:val="28"/>
          <w:szCs w:val="28"/>
        </w:rPr>
        <w:t xml:space="preserve">( </w:t>
      </w:r>
      <w:proofErr w:type="gramEnd"/>
      <w:r w:rsidRPr="00941855">
        <w:rPr>
          <w:rFonts w:ascii="Times New Roman" w:hAnsi="Times New Roman"/>
          <w:sz w:val="28"/>
          <w:szCs w:val="28"/>
        </w:rPr>
        <w:t>не являющихся единым объектом с многоквартирным домом) – не более 10 метров;</w:t>
      </w:r>
    </w:p>
    <w:p w:rsidR="00250088" w:rsidRDefault="00941855" w:rsidP="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отдельно стоящих объектов торговли (за исключением торговых комплексов, торгово-развлекательных центров, рынков) -  10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отдельно стоящих торговых комплексов, торгово-развлекательных центров, рынков -  15 метров;</w:t>
      </w:r>
    </w:p>
    <w:p w:rsidR="00250088" w:rsidRDefault="00941855">
      <w:pPr>
        <w:pStyle w:val="ConsPlusNormal"/>
        <w:ind w:firstLine="540"/>
        <w:jc w:val="both"/>
      </w:pPr>
      <w:r>
        <w:rPr>
          <w:rFonts w:ascii="Times New Roman" w:hAnsi="Times New Roman"/>
          <w:sz w:val="28"/>
          <w:szCs w:val="28"/>
        </w:rPr>
        <w:lastRenderedPageBreak/>
        <w:t>-</w:t>
      </w:r>
      <w:r w:rsidR="00EA00B4">
        <w:rPr>
          <w:rFonts w:ascii="Times New Roman" w:hAnsi="Times New Roman"/>
          <w:sz w:val="28"/>
          <w:szCs w:val="28"/>
        </w:rPr>
        <w:t>для объектов торговли (не являющихся отдельно стоящими объектами) - 10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некапитальных нестационарных сооружений -  5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аттракционов -  5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гаражных, гаражно-строительных кооперативов, садоводческих, огороднических и дачных некоммерческих объединений -  5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строительных площадок -  10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иных нежилых зданий - 10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промышленных объектов -  10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отдельно стоящих тепловых, трансформаторных подстанций, зданий и сооружений инженерно-технического назначения -  3 метра;</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автозаправочных станций -  10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250088" w:rsidRDefault="00941855">
      <w:pPr>
        <w:pStyle w:val="ConsPlusNormal"/>
        <w:ind w:firstLine="540"/>
        <w:jc w:val="both"/>
      </w:pPr>
      <w:r>
        <w:rPr>
          <w:rFonts w:ascii="Times New Roman" w:hAnsi="Times New Roman"/>
          <w:sz w:val="28"/>
          <w:szCs w:val="28"/>
        </w:rPr>
        <w:t>-</w:t>
      </w:r>
      <w:r w:rsidR="00EA00B4">
        <w:rPr>
          <w:rFonts w:ascii="Times New Roman" w:hAnsi="Times New Roman"/>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250088" w:rsidRDefault="00941855">
      <w:pPr>
        <w:pStyle w:val="ConsPlusNormal"/>
        <w:spacing w:after="150"/>
        <w:ind w:firstLine="540"/>
        <w:jc w:val="both"/>
      </w:pPr>
      <w:r>
        <w:rPr>
          <w:rFonts w:ascii="Times New Roman" w:eastAsia="Times New Roman" w:hAnsi="Times New Roman" w:cs="Times New Roman"/>
          <w:color w:val="000000"/>
          <w:sz w:val="28"/>
          <w:szCs w:val="28"/>
          <w:lang w:eastAsia="ru-RU"/>
        </w:rPr>
        <w:t>-</w:t>
      </w:r>
      <w:r w:rsidR="00EA00B4">
        <w:rPr>
          <w:rFonts w:ascii="Times New Roman" w:eastAsia="Times New Roman" w:hAnsi="Times New Roman" w:cs="Times New Roman"/>
          <w:color w:val="000000"/>
          <w:sz w:val="28"/>
          <w:szCs w:val="28"/>
          <w:lang w:eastAsia="ru-RU"/>
        </w:rPr>
        <w:t>для иных объектов -  15 метров.</w:t>
      </w:r>
    </w:p>
    <w:p w:rsidR="00250088" w:rsidRDefault="00EA00B4">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4. Элементы благоустройства.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4.1.1. </w:t>
      </w:r>
      <w:proofErr w:type="gramStart"/>
      <w:r>
        <w:rPr>
          <w:rFonts w:ascii="Times New Roman" w:hAnsi="Times New Roman"/>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поселения.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4.1.2. При проектировании озеленения территории объектов рекомендуется: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произвести оценку существующей растительности, состояния древесных растений и травянистого покрова;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 обеспечивать сохранение травяного покрова, древесно-кустарниковой и прибрежной растительности не менее чем на 80% общей площади зоны отдыха.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4.1.3.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4.1.4. Посадку деревьев в непосредственной близости от инженерных сетей водоснабжения, водоотведения и канализации, газо-, теплоснабжения осуществлять на расстоянии не менее 2 метров от соответствующих инженерных сетей.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4.2. Виды покрытий: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4.2.1.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4.2.2. Для целей благоустройства территории поселения определены следующие виды покрытий: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color w:val="000000"/>
          <w:sz w:val="28"/>
          <w:szCs w:val="28"/>
        </w:rPr>
        <w:t>цементобетона</w:t>
      </w:r>
      <w:proofErr w:type="spellEnd"/>
      <w:r>
        <w:rPr>
          <w:rFonts w:ascii="Times New Roman" w:hAnsi="Times New Roman"/>
          <w:color w:val="000000"/>
          <w:sz w:val="28"/>
          <w:szCs w:val="28"/>
        </w:rPr>
        <w:t>, природного камня и т.п. материалов;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мягкие (не 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газонные - выполняемые по специальным технологиям подготовки и посадки травяного покрова;</w:t>
      </w:r>
    </w:p>
    <w:p w:rsidR="00250088" w:rsidRDefault="00EA00B4">
      <w:pPr>
        <w:pStyle w:val="a6"/>
        <w:spacing w:after="150"/>
        <w:rPr>
          <w:rFonts w:ascii="Times New Roman" w:hAnsi="Times New Roman"/>
          <w:color w:val="000000"/>
          <w:sz w:val="28"/>
          <w:szCs w:val="28"/>
        </w:rPr>
      </w:pPr>
      <w:proofErr w:type="gramStart"/>
      <w:r>
        <w:rPr>
          <w:rFonts w:ascii="Times New Roman" w:hAnsi="Times New Roman"/>
          <w:color w:val="000000"/>
          <w:sz w:val="28"/>
          <w:szCs w:val="28"/>
        </w:rPr>
        <w:t>- комбинированные - представляющие сочетания покрытий, указанных выше (например, плитка, утопленная в газон, и т.п.).</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Применяемый в проекте вид покрытия устанавливать </w:t>
      </w:r>
      <w:proofErr w:type="gramStart"/>
      <w:r>
        <w:rPr>
          <w:rFonts w:ascii="Times New Roman" w:hAnsi="Times New Roman"/>
          <w:color w:val="000000"/>
          <w:sz w:val="28"/>
          <w:szCs w:val="28"/>
        </w:rPr>
        <w:t>прочным</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ремонтопригодным</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экологичным</w:t>
      </w:r>
      <w:proofErr w:type="spellEnd"/>
      <w:r>
        <w:rPr>
          <w:rFonts w:ascii="Times New Roman" w:hAnsi="Times New Roman"/>
          <w:color w:val="000000"/>
          <w:sz w:val="28"/>
          <w:szCs w:val="28"/>
        </w:rPr>
        <w:t>, не допускающим скольжения.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4.2.3. </w:t>
      </w:r>
      <w:proofErr w:type="gramStart"/>
      <w:r>
        <w:rPr>
          <w:rFonts w:ascii="Times New Roman" w:hAnsi="Times New Roman"/>
          <w:color w:val="000000"/>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Pr>
          <w:rFonts w:ascii="Times New Roman" w:hAnsi="Times New Roman"/>
          <w:color w:val="000000"/>
          <w:sz w:val="28"/>
          <w:szCs w:val="28"/>
        </w:rPr>
        <w:t xml:space="preserve"> газонных и комбинированных как наиболее </w:t>
      </w:r>
      <w:proofErr w:type="spellStart"/>
      <w:r>
        <w:rPr>
          <w:rFonts w:ascii="Times New Roman" w:hAnsi="Times New Roman"/>
          <w:color w:val="000000"/>
          <w:sz w:val="28"/>
          <w:szCs w:val="28"/>
        </w:rPr>
        <w:t>экологичных</w:t>
      </w:r>
      <w:proofErr w:type="spellEnd"/>
      <w:r>
        <w:rPr>
          <w:rFonts w:ascii="Times New Roman" w:hAnsi="Times New Roman"/>
          <w:color w:val="000000"/>
          <w:sz w:val="28"/>
          <w:szCs w:val="28"/>
        </w:rPr>
        <w:t>.</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4.2.4. </w:t>
      </w:r>
      <w:proofErr w:type="gramStart"/>
      <w:r>
        <w:rPr>
          <w:rFonts w:ascii="Times New Roman" w:hAnsi="Times New Roman"/>
          <w:color w:val="000000"/>
          <w:sz w:val="28"/>
          <w:szCs w:val="28"/>
        </w:rPr>
        <w:t xml:space="preserve">Твердые виды покрытия рекомендуется устанавливать с шероховатой поверхностью с коэффициентом сцепления в сухом состоянии не менее 0,6, в </w:t>
      </w:r>
      <w:r>
        <w:rPr>
          <w:rFonts w:ascii="Times New Roman" w:hAnsi="Times New Roman"/>
          <w:color w:val="000000"/>
          <w:sz w:val="28"/>
          <w:szCs w:val="28"/>
        </w:rPr>
        <w:lastRenderedPageBreak/>
        <w:t>мокром - не менее 0,4.</w:t>
      </w:r>
      <w:proofErr w:type="gramEnd"/>
      <w:r>
        <w:rPr>
          <w:rFonts w:ascii="Times New Roman" w:hAnsi="Times New Roman"/>
          <w:color w:val="000000"/>
          <w:sz w:val="28"/>
          <w:szCs w:val="28"/>
        </w:rPr>
        <w:t xml:space="preserve">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4.2.5. При проектировании необходимо предусматривать уклон поверхности твердых видов покрытия, обеспечивающий отвод поверхностных вод.</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Для деревьев, расположенных в зоне мощения, при отсутствии иных видов защиты (приствольных решеток, бордюров, </w:t>
      </w:r>
      <w:proofErr w:type="spellStart"/>
      <w:r>
        <w:rPr>
          <w:rFonts w:ascii="Times New Roman" w:hAnsi="Times New Roman"/>
          <w:color w:val="000000"/>
          <w:sz w:val="28"/>
          <w:szCs w:val="28"/>
        </w:rPr>
        <w:t>периметральных</w:t>
      </w:r>
      <w:proofErr w:type="spellEnd"/>
      <w:r>
        <w:rPr>
          <w:rFonts w:ascii="Times New Roman" w:hAnsi="Times New Roman"/>
          <w:color w:val="000000"/>
          <w:sz w:val="28"/>
          <w:szCs w:val="28"/>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50088" w:rsidRDefault="00250088">
      <w:pPr>
        <w:pStyle w:val="a6"/>
        <w:spacing w:after="150"/>
        <w:rPr>
          <w:rFonts w:ascii="Times New Roman" w:hAnsi="Times New Roman"/>
          <w:color w:val="000000"/>
          <w:sz w:val="28"/>
          <w:szCs w:val="28"/>
        </w:rPr>
      </w:pP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4.3. Бортовые камни: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4.4. Ступени, лестницы, пандусы: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4.4.1. При уклонах пешеходных коммуникаций на территории поселения предусматривается устройство лестниц.</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4.4.3. Пандус должен быть выполнен из не 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4.4.4.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4.5. Ограждения: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0,3 - 3,0 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Максимальная высота,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4.5.3. Ограждения магистралей и транспортных сооружений поселения необходимо проектировать согласно ГОСТ </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 xml:space="preserve"> 52289, ГОСТ 26804.</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4.5.4. В местах примыкания газонов к проездам, стоянкам автотранспорта, в местах возможного наезда автомобилей на газон и </w:t>
      </w:r>
      <w:proofErr w:type="spellStart"/>
      <w:r>
        <w:rPr>
          <w:rFonts w:ascii="Times New Roman" w:hAnsi="Times New Roman"/>
          <w:color w:val="000000"/>
          <w:sz w:val="28"/>
          <w:szCs w:val="28"/>
        </w:rPr>
        <w:t>вытаптывания</w:t>
      </w:r>
      <w:proofErr w:type="spellEnd"/>
      <w:r>
        <w:rPr>
          <w:rFonts w:ascii="Times New Roman" w:hAnsi="Times New Roman"/>
          <w:color w:val="000000"/>
          <w:sz w:val="28"/>
          <w:szCs w:val="28"/>
        </w:rPr>
        <w:t xml:space="preserve"> троп через газон необходимо предусматривать размещение защитных металлических ограждений высотой не менее 0,5 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4.5.5. При проектировании ограждений высотой от 1,1 - 3,0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4.6. Малые архитектурные формы: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4.6.1. К малым архитектурным формам (МАФ) относятся: элементы монументально-декоративного оформления, устройства для оформления </w:t>
      </w:r>
      <w:r>
        <w:rPr>
          <w:rFonts w:ascii="Times New Roman" w:hAnsi="Times New Roman"/>
          <w:color w:val="000000"/>
          <w:sz w:val="28"/>
          <w:szCs w:val="28"/>
        </w:rPr>
        <w:lastRenderedPageBreak/>
        <w:t>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4.6.2. К водным устройствам относятся фонтаны, питьевые фонтанчики, бюветы, декоративные водоемы.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250088" w:rsidRDefault="00250088">
      <w:pPr>
        <w:pStyle w:val="a6"/>
        <w:spacing w:after="150"/>
        <w:rPr>
          <w:rFonts w:ascii="Times New Roman" w:hAnsi="Times New Roman"/>
          <w:color w:val="000000"/>
          <w:sz w:val="28"/>
          <w:szCs w:val="28"/>
        </w:rPr>
      </w:pPr>
    </w:p>
    <w:p w:rsidR="00250088" w:rsidRDefault="00250088">
      <w:pPr>
        <w:pStyle w:val="a6"/>
        <w:spacing w:after="150"/>
        <w:rPr>
          <w:rFonts w:ascii="Times New Roman" w:hAnsi="Times New Roman"/>
          <w:color w:val="000000"/>
          <w:sz w:val="28"/>
          <w:szCs w:val="28"/>
        </w:rPr>
      </w:pPr>
    </w:p>
    <w:p w:rsidR="00250088" w:rsidRDefault="00250088">
      <w:pPr>
        <w:pStyle w:val="a6"/>
        <w:spacing w:after="150"/>
        <w:rPr>
          <w:rFonts w:ascii="Times New Roman" w:hAnsi="Times New Roman"/>
          <w:color w:val="000000"/>
          <w:sz w:val="28"/>
          <w:szCs w:val="28"/>
        </w:rPr>
      </w:pP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4.7. Мебель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4.7.3. Поверхности скамьи для отдыха выполняется из дерева с различными видами водоустойчивой обработки.</w:t>
      </w:r>
    </w:p>
    <w:p w:rsidR="00250088" w:rsidRDefault="00EA00B4">
      <w:pPr>
        <w:pStyle w:val="a6"/>
        <w:spacing w:after="150"/>
        <w:rPr>
          <w:rFonts w:ascii="Times New Roman" w:hAnsi="Times New Roman"/>
          <w:color w:val="000000"/>
          <w:sz w:val="28"/>
          <w:szCs w:val="28"/>
        </w:rPr>
      </w:pPr>
      <w:proofErr w:type="gramStart"/>
      <w:r>
        <w:rPr>
          <w:rFonts w:ascii="Times New Roman" w:hAnsi="Times New Roman"/>
          <w:color w:val="000000"/>
          <w:sz w:val="28"/>
          <w:szCs w:val="28"/>
        </w:rPr>
        <w:t>Возможно</w:t>
      </w:r>
      <w:proofErr w:type="gramEnd"/>
      <w:r>
        <w:rPr>
          <w:rFonts w:ascii="Times New Roman" w:hAnsi="Times New Roman"/>
          <w:color w:val="000000"/>
          <w:sz w:val="28"/>
          <w:szCs w:val="28"/>
        </w:rPr>
        <w:t xml:space="preserve"> выполнять скамьи и столы из древесных пней-срубов, бревен и плах, не имеющих сколов и острых углов.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4.8. Игровое оборудование:</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4.8.1.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4.8.2. Конструкции игрового оборудования должны исключать острые углы, </w:t>
      </w:r>
      <w:proofErr w:type="spellStart"/>
      <w:r>
        <w:rPr>
          <w:rFonts w:ascii="Times New Roman" w:hAnsi="Times New Roman"/>
          <w:color w:val="000000"/>
          <w:sz w:val="28"/>
          <w:szCs w:val="28"/>
        </w:rPr>
        <w:t>застревание</w:t>
      </w:r>
      <w:proofErr w:type="spellEnd"/>
      <w:r>
        <w:rPr>
          <w:rFonts w:ascii="Times New Roman" w:hAnsi="Times New Roman"/>
          <w:color w:val="000000"/>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4.9. Спортивное оборудование:</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4.9.1.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4.9.2.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4.10. Детские площадки: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4.10.1. Детские площадки предназначены для игр и активного отдыха детей разных возрастов.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4.10.2. Детские площадки для дошкольного и </w:t>
      </w:r>
      <w:proofErr w:type="spellStart"/>
      <w:r>
        <w:rPr>
          <w:rFonts w:ascii="Times New Roman" w:hAnsi="Times New Roman"/>
          <w:color w:val="000000"/>
          <w:sz w:val="28"/>
          <w:szCs w:val="28"/>
        </w:rPr>
        <w:t>преддошкольного</w:t>
      </w:r>
      <w:proofErr w:type="spellEnd"/>
      <w:r>
        <w:rPr>
          <w:rFonts w:ascii="Times New Roman" w:hAnsi="Times New Roman"/>
          <w:color w:val="000000"/>
          <w:sz w:val="28"/>
          <w:szCs w:val="28"/>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4.10.3.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4.10.4.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4.10.5.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4.11. Спортивные площадки: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4.11.1. Спортивные площадки предназначены для занятий физкультурой и спортом всех возрастных групп населения.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4.11.2.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4.11.3. Перечень элементов благоустройства территории на спортивной площадке включает мягкие или газонные виды покрытия, спортивное оборудование.</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4.11.4. Площадки должны оборудоваться сетчатым ограждением высотой 2,5 - 3 м, а в местах примыкания спортивных площадок друг к другу - высотой не менее 1,2 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4.12. Контейнерные площадки:</w:t>
      </w:r>
    </w:p>
    <w:p w:rsidR="00250088" w:rsidRDefault="00EA00B4">
      <w:pPr>
        <w:pStyle w:val="a6"/>
        <w:spacing w:after="150"/>
      </w:pPr>
      <w:r>
        <w:rPr>
          <w:rFonts w:ascii="Times New Roman" w:hAnsi="Times New Roman"/>
          <w:color w:val="000000"/>
          <w:sz w:val="28"/>
          <w:szCs w:val="28"/>
        </w:rPr>
        <w:t xml:space="preserve">4.12.1. </w:t>
      </w:r>
      <w:r>
        <w:rPr>
          <w:rFonts w:ascii="Times New Roman" w:eastAsia="Times New Roman" w:hAnsi="Times New Roman" w:cs="Times New Roman"/>
          <w:color w:val="000000"/>
          <w:sz w:val="28"/>
          <w:szCs w:val="28"/>
          <w:lang w:eastAsia="ru-RU"/>
        </w:rPr>
        <w:t>Контейнерные площадки — это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 xml:space="preserve">4.12.2. </w:t>
      </w:r>
      <w:proofErr w:type="gramStart"/>
      <w:r w:rsidRPr="008D51F9">
        <w:rPr>
          <w:rFonts w:ascii="Times New Roman" w:hAnsi="Times New Roman"/>
          <w:color w:val="000000"/>
          <w:sz w:val="28"/>
          <w:szCs w:val="28"/>
        </w:rPr>
        <w:t>Расстояние от контейнерных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 1 к СП 2.1.3684-21.</w:t>
      </w:r>
    </w:p>
    <w:p w:rsidR="008D51F9" w:rsidRDefault="008D51F9" w:rsidP="008D51F9">
      <w:pPr>
        <w:pStyle w:val="a6"/>
        <w:spacing w:after="150"/>
        <w:rPr>
          <w:rFonts w:ascii="Times New Roman" w:hAnsi="Times New Roman"/>
          <w:color w:val="000000"/>
          <w:sz w:val="28"/>
          <w:szCs w:val="28"/>
        </w:rPr>
      </w:pPr>
      <w:proofErr w:type="gramStart"/>
      <w:r w:rsidRPr="008D51F9">
        <w:rPr>
          <w:rFonts w:ascii="Times New Roman" w:hAnsi="Times New Roman"/>
          <w:color w:val="000000"/>
          <w:sz w:val="28"/>
          <w:szCs w:val="28"/>
        </w:rPr>
        <w:t>В случае раздельного накопления отходов расстояние от контейнерных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8D51F9">
        <w:rPr>
          <w:rFonts w:ascii="Times New Roman" w:hAnsi="Times New Roman"/>
          <w:color w:val="000000"/>
          <w:sz w:val="28"/>
          <w:szCs w:val="28"/>
        </w:rPr>
        <w:t xml:space="preserve"> до территорий медицинских организаций в сельских населённых пунктах - не менее 15 метров.</w:t>
      </w:r>
    </w:p>
    <w:p w:rsidR="00250088" w:rsidRDefault="00EA00B4" w:rsidP="008D51F9">
      <w:pPr>
        <w:pStyle w:val="a6"/>
        <w:spacing w:after="150"/>
      </w:pPr>
      <w:r>
        <w:rPr>
          <w:rFonts w:ascii="Times New Roman" w:hAnsi="Times New Roman"/>
          <w:color w:val="000000"/>
          <w:sz w:val="28"/>
          <w:szCs w:val="28"/>
        </w:rPr>
        <w:t>4.12.3.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 xml:space="preserve">4.12.4. Покрытие площадки следует устанавливать </w:t>
      </w:r>
      <w:proofErr w:type="gramStart"/>
      <w:r w:rsidRPr="008D51F9">
        <w:rPr>
          <w:rFonts w:ascii="Times New Roman" w:hAnsi="Times New Roman"/>
          <w:color w:val="000000"/>
          <w:sz w:val="28"/>
          <w:szCs w:val="28"/>
        </w:rPr>
        <w:t>аналогичным</w:t>
      </w:r>
      <w:proofErr w:type="gramEnd"/>
      <w:r w:rsidRPr="008D51F9">
        <w:rPr>
          <w:rFonts w:ascii="Times New Roman" w:hAnsi="Times New Roman"/>
          <w:color w:val="000000"/>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lastRenderedPageBreak/>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250088" w:rsidRDefault="00EA00B4" w:rsidP="008D51F9">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5.Организация уличного освещения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5.2. Строительство, эксплуатация, текущий и капитальный ремонт сетей наружного освещения улиц осуществляется специализированными организациями.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5.4. На территории поселения запрещается: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самовольное подключение проводов и кабелей к сетям уличного освещения и осветительному оборудованию;</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5.10.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5.11. Собственники (балансодержатели) сетей принимают меры по повышению </w:t>
      </w:r>
      <w:proofErr w:type="spellStart"/>
      <w:r>
        <w:rPr>
          <w:rFonts w:ascii="Times New Roman" w:hAnsi="Times New Roman"/>
          <w:color w:val="000000"/>
          <w:sz w:val="28"/>
          <w:szCs w:val="28"/>
        </w:rPr>
        <w:t>энергоэффективности</w:t>
      </w:r>
      <w:proofErr w:type="spellEnd"/>
      <w:r>
        <w:rPr>
          <w:rFonts w:ascii="Times New Roman" w:hAnsi="Times New Roman"/>
          <w:color w:val="000000"/>
          <w:sz w:val="28"/>
          <w:szCs w:val="28"/>
        </w:rPr>
        <w:t xml:space="preserve"> сетей наружного освещения, в том числе реконструкция и модернизация сетей и систем управления уличным освещением.</w:t>
      </w:r>
    </w:p>
    <w:p w:rsidR="00250088" w:rsidRDefault="00EA00B4">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6.Урны</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6.1. В местах массового посещения, на улицах, на остановках пассажирского транспорта, у входов в торговые объекты устанавливаются урны.</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территории самостоятельно.</w:t>
      </w:r>
    </w:p>
    <w:p w:rsidR="00250088"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r w:rsidR="00EA00B4">
        <w:rPr>
          <w:rFonts w:ascii="Times New Roman" w:hAnsi="Times New Roman"/>
          <w:color w:val="000000"/>
          <w:sz w:val="28"/>
          <w:szCs w:val="28"/>
        </w:rPr>
        <w:t>.</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6.2. Урны должны содержаться в исправном состоянии, по мере наполнения, но не реже одного раза в день, очищаться от мусора.</w:t>
      </w:r>
    </w:p>
    <w:p w:rsidR="00250088" w:rsidRDefault="00EA00B4">
      <w:pPr>
        <w:pStyle w:val="a6"/>
        <w:spacing w:after="150"/>
      </w:pPr>
      <w:r>
        <w:rPr>
          <w:rFonts w:ascii="Times New Roman" w:hAnsi="Times New Roman"/>
          <w:color w:val="000000"/>
          <w:sz w:val="28"/>
          <w:szCs w:val="28"/>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закрепленных за ними территорий.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6.4. Установка урн осуществляется с учетом обеспечения беспрепятственного передвижения пешеходов, проезда инвалидных и детских колясок.</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6.5. Запрещено:</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переполнение урн мусором;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просыпание мусора на тротуары и газоны, в том числе при смене пакетов в урнах;</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размещение пакетов с мусором после проведения работ по уборке территории на период времени более 3-х часов.</w:t>
      </w:r>
    </w:p>
    <w:p w:rsidR="00250088" w:rsidRDefault="00EA00B4">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7.Содержание фасадов зданий, сооружений, ограждений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 xml:space="preserve">7.1. Собственники, пользователи зданий, строений, сооружений (в том числе временных), опор линий электропередачи, малых </w:t>
      </w:r>
      <w:proofErr w:type="gramStart"/>
      <w:r>
        <w:rPr>
          <w:rFonts w:ascii="Times New Roman" w:hAnsi="Times New Roman"/>
          <w:color w:val="000000"/>
          <w:sz w:val="28"/>
          <w:szCs w:val="28"/>
        </w:rPr>
        <w:t>архитектурными</w:t>
      </w:r>
      <w:proofErr w:type="gramEnd"/>
      <w:r>
        <w:rPr>
          <w:rFonts w:ascii="Times New Roman" w:hAnsi="Times New Roman"/>
          <w:color w:val="000000"/>
          <w:sz w:val="28"/>
          <w:szCs w:val="28"/>
        </w:rPr>
        <w:t xml:space="preserve">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w:t>
      </w:r>
      <w:proofErr w:type="gramStart"/>
      <w:r>
        <w:rPr>
          <w:rFonts w:ascii="Times New Roman" w:hAnsi="Times New Roman"/>
          <w:color w:val="000000"/>
          <w:sz w:val="28"/>
          <w:szCs w:val="28"/>
        </w:rPr>
        <w:t>поверхности</w:t>
      </w:r>
      <w:proofErr w:type="gramEnd"/>
      <w:r>
        <w:rPr>
          <w:rFonts w:ascii="Times New Roman" w:hAnsi="Times New Roman"/>
          <w:color w:val="000000"/>
          <w:sz w:val="28"/>
          <w:szCs w:val="28"/>
        </w:rPr>
        <w:t xml:space="preserve"> самовольно размещенной информационной, и (или) рекламной конструкции, надписей, а также не иметь коррозии.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7.2. Содержание фасадов зданий (включая жилые дома) включает в себя: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обеспечение наличия и содержание в исправном состоянии водостоков, водосточных труб и сливов;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герметизацию, заделку и расшивку швов, трещин и выбоин;</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 восстановление, ремонт и своевременную очистку </w:t>
      </w:r>
      <w:proofErr w:type="spellStart"/>
      <w:r>
        <w:rPr>
          <w:rFonts w:ascii="Times New Roman" w:hAnsi="Times New Roman"/>
          <w:color w:val="000000"/>
          <w:sz w:val="28"/>
          <w:szCs w:val="28"/>
        </w:rPr>
        <w:t>отмосток</w:t>
      </w:r>
      <w:proofErr w:type="spellEnd"/>
      <w:r>
        <w:rPr>
          <w:rFonts w:ascii="Times New Roman" w:hAnsi="Times New Roman"/>
          <w:color w:val="000000"/>
          <w:sz w:val="28"/>
          <w:szCs w:val="28"/>
        </w:rPr>
        <w:t>, приямков цокольных окон;</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помывку окон;</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выполнение иных требований, предусмотренных правилами и нормами технической эксплуатации зданий, строений и сооружений.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7.5. </w:t>
      </w:r>
      <w:proofErr w:type="gramStart"/>
      <w:r>
        <w:rPr>
          <w:rFonts w:ascii="Times New Roman" w:hAnsi="Times New Roman"/>
          <w:color w:val="000000"/>
          <w:sz w:val="28"/>
          <w:szCs w:val="28"/>
        </w:rPr>
        <w:t>Окрашенные поверхности фасадов должны быть ровными, однотонным, без пятен и поврежденных мест.</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7.7. Ремонт цоколей и фасадов производится материалами, позволяющими производить влажную очистку.</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250088" w:rsidRDefault="00EA00B4">
      <w:pPr>
        <w:pStyle w:val="a6"/>
        <w:spacing w:after="150"/>
      </w:pPr>
      <w:r>
        <w:rPr>
          <w:rFonts w:ascii="Times New Roman" w:hAnsi="Times New Roman"/>
          <w:color w:val="000000"/>
          <w:sz w:val="28"/>
          <w:szCs w:val="28"/>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7.10.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 содержащих призывы к совершению противоправных действий;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 </w:t>
      </w:r>
      <w:proofErr w:type="gramStart"/>
      <w:r w:rsidRPr="00F10FB7">
        <w:rPr>
          <w:rFonts w:ascii="Times New Roman" w:eastAsia="Times New Roman" w:hAnsi="Times New Roman" w:cs="Times New Roman"/>
          <w:color w:val="000000"/>
          <w:sz w:val="28"/>
          <w:szCs w:val="28"/>
          <w:lang w:eastAsia="ru-RU"/>
        </w:rPr>
        <w:t>призывающих</w:t>
      </w:r>
      <w:proofErr w:type="gramEnd"/>
      <w:r w:rsidRPr="00F10FB7">
        <w:rPr>
          <w:rFonts w:ascii="Times New Roman" w:eastAsia="Times New Roman" w:hAnsi="Times New Roman" w:cs="Times New Roman"/>
          <w:color w:val="000000"/>
          <w:sz w:val="28"/>
          <w:szCs w:val="28"/>
          <w:lang w:eastAsia="ru-RU"/>
        </w:rPr>
        <w:t xml:space="preserve"> к насилию и жестокости;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 - порочащих честь, достоинство и (или) деловую репутацию физических и (или) юридических лиц;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 содержащих информацию порнографического характера либо изображения нетрадиционных сексуальных отношений;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 </w:t>
      </w:r>
      <w:proofErr w:type="gramStart"/>
      <w:r w:rsidRPr="00F10FB7">
        <w:rPr>
          <w:rFonts w:ascii="Times New Roman" w:eastAsia="Times New Roman" w:hAnsi="Times New Roman" w:cs="Times New Roman"/>
          <w:color w:val="000000"/>
          <w:sz w:val="28"/>
          <w:szCs w:val="28"/>
          <w:lang w:eastAsia="ru-RU"/>
        </w:rPr>
        <w:t>демонстрирующих</w:t>
      </w:r>
      <w:proofErr w:type="gramEnd"/>
      <w:r w:rsidRPr="00F10FB7">
        <w:rPr>
          <w:rFonts w:ascii="Times New Roman" w:eastAsia="Times New Roman" w:hAnsi="Times New Roman" w:cs="Times New Roman"/>
          <w:color w:val="000000"/>
          <w:sz w:val="28"/>
          <w:szCs w:val="28"/>
          <w:lang w:eastAsia="ru-RU"/>
        </w:rPr>
        <w:t xml:space="preserve"> процессы курения и потребления алкогольной продукции;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proofErr w:type="gramStart"/>
      <w:r w:rsidRPr="00F10FB7">
        <w:rPr>
          <w:rFonts w:ascii="Times New Roman" w:eastAsia="Times New Roman" w:hAnsi="Times New Roman" w:cs="Times New Roman"/>
          <w:color w:val="000000"/>
          <w:sz w:val="28"/>
          <w:szCs w:val="28"/>
          <w:lang w:eastAsia="ru-RU"/>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 наркотических средств, психотропных веществ и их </w:t>
      </w:r>
      <w:proofErr w:type="spellStart"/>
      <w:r w:rsidRPr="00F10FB7">
        <w:rPr>
          <w:rFonts w:ascii="Times New Roman" w:eastAsia="Times New Roman" w:hAnsi="Times New Roman" w:cs="Times New Roman"/>
          <w:color w:val="000000"/>
          <w:sz w:val="28"/>
          <w:szCs w:val="28"/>
          <w:lang w:eastAsia="ru-RU"/>
        </w:rPr>
        <w:t>прекурсоров</w:t>
      </w:r>
      <w:proofErr w:type="spellEnd"/>
      <w:r w:rsidRPr="00F10FB7">
        <w:rPr>
          <w:rFonts w:ascii="Times New Roman" w:eastAsia="Times New Roman" w:hAnsi="Times New Roman" w:cs="Times New Roman"/>
          <w:color w:val="000000"/>
          <w:sz w:val="28"/>
          <w:szCs w:val="28"/>
          <w:lang w:eastAsia="ru-RU"/>
        </w:rPr>
        <w:t xml:space="preserve">, растений, содержащих наркотические средства или психотропные вещества либо их </w:t>
      </w:r>
      <w:proofErr w:type="spellStart"/>
      <w:r w:rsidRPr="00F10FB7">
        <w:rPr>
          <w:rFonts w:ascii="Times New Roman" w:eastAsia="Times New Roman" w:hAnsi="Times New Roman" w:cs="Times New Roman"/>
          <w:color w:val="000000"/>
          <w:sz w:val="28"/>
          <w:szCs w:val="28"/>
          <w:lang w:eastAsia="ru-RU"/>
        </w:rPr>
        <w:t>прекурсоры</w:t>
      </w:r>
      <w:proofErr w:type="spellEnd"/>
      <w:r w:rsidRPr="00F10FB7">
        <w:rPr>
          <w:rFonts w:ascii="Times New Roman" w:eastAsia="Times New Roman" w:hAnsi="Times New Roman" w:cs="Times New Roman"/>
          <w:color w:val="000000"/>
          <w:sz w:val="28"/>
          <w:szCs w:val="28"/>
          <w:lang w:eastAsia="ru-RU"/>
        </w:rPr>
        <w:t xml:space="preserve">, и их частей, содержащих наркотические средства или психотропные </w:t>
      </w:r>
      <w:r w:rsidRPr="00F10FB7">
        <w:rPr>
          <w:rFonts w:ascii="Times New Roman" w:eastAsia="Times New Roman" w:hAnsi="Times New Roman" w:cs="Times New Roman"/>
          <w:color w:val="000000"/>
          <w:sz w:val="28"/>
          <w:szCs w:val="28"/>
          <w:lang w:eastAsia="ru-RU"/>
        </w:rPr>
        <w:lastRenderedPageBreak/>
        <w:t xml:space="preserve">вещества либо их </w:t>
      </w:r>
      <w:proofErr w:type="spellStart"/>
      <w:r w:rsidRPr="00F10FB7">
        <w:rPr>
          <w:rFonts w:ascii="Times New Roman" w:eastAsia="Times New Roman" w:hAnsi="Times New Roman" w:cs="Times New Roman"/>
          <w:color w:val="000000"/>
          <w:sz w:val="28"/>
          <w:szCs w:val="28"/>
          <w:lang w:eastAsia="ru-RU"/>
        </w:rPr>
        <w:t>прекурсоры</w:t>
      </w:r>
      <w:proofErr w:type="spellEnd"/>
      <w:r w:rsidRPr="00F10FB7">
        <w:rPr>
          <w:rFonts w:ascii="Times New Roman" w:eastAsia="Times New Roman" w:hAnsi="Times New Roman" w:cs="Times New Roman"/>
          <w:color w:val="000000"/>
          <w:sz w:val="28"/>
          <w:szCs w:val="28"/>
          <w:lang w:eastAsia="ru-RU"/>
        </w:rPr>
        <w:t xml:space="preserve">, а также изображений, побуждающих к их незаконному потреблению;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 взрывчатых веществ и материалов, за исключением пиротехнических изделий; </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F10FB7">
        <w:rPr>
          <w:rFonts w:ascii="Times New Roman" w:eastAsia="Times New Roman" w:hAnsi="Times New Roman" w:cs="Times New Roman"/>
          <w:color w:val="000000"/>
          <w:sz w:val="28"/>
          <w:szCs w:val="28"/>
          <w:lang w:eastAsia="ru-RU"/>
        </w:rPr>
        <w:t>ии и ее</w:t>
      </w:r>
      <w:proofErr w:type="gramEnd"/>
      <w:r w:rsidRPr="00F10FB7">
        <w:rPr>
          <w:rFonts w:ascii="Times New Roman" w:eastAsia="Times New Roman" w:hAnsi="Times New Roman" w:cs="Times New Roman"/>
          <w:color w:val="000000"/>
          <w:sz w:val="28"/>
          <w:szCs w:val="28"/>
          <w:lang w:eastAsia="ru-RU"/>
        </w:rPr>
        <w:t xml:space="preserve"> граждан, поддержания международного мира и безопасности.</w:t>
      </w:r>
    </w:p>
    <w:p w:rsidR="00F10FB7" w:rsidRP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 xml:space="preserve">7.11.  </w:t>
      </w:r>
      <w:proofErr w:type="gramStart"/>
      <w:r w:rsidRPr="00F10FB7">
        <w:rPr>
          <w:rFonts w:ascii="Times New Roman" w:eastAsia="Times New Roman" w:hAnsi="Times New Roman" w:cs="Times New Roman"/>
          <w:color w:val="000000"/>
          <w:sz w:val="28"/>
          <w:szCs w:val="28"/>
          <w:lang w:eastAsia="ru-RU"/>
        </w:rPr>
        <w:t>Установить, что надписи, изображения, запрещенные к нанесению в соответствии с пунктом 7.10 статьи 7 настоящего решения,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w:t>
      </w:r>
      <w:proofErr w:type="gramEnd"/>
      <w:r w:rsidRPr="00F10FB7">
        <w:rPr>
          <w:rFonts w:ascii="Times New Roman" w:eastAsia="Times New Roman" w:hAnsi="Times New Roman" w:cs="Times New Roman"/>
          <w:color w:val="000000"/>
          <w:sz w:val="28"/>
          <w:szCs w:val="28"/>
          <w:lang w:eastAsia="ru-RU"/>
        </w:rPr>
        <w:t xml:space="preserve"> таких надписей, изображений от граждан, организаций, органов государственной власти, местного самоуправления, их должностных лиц). </w:t>
      </w:r>
    </w:p>
    <w:p w:rsidR="00F10FB7" w:rsidRDefault="00F10FB7" w:rsidP="00F10FB7">
      <w:pPr>
        <w:pStyle w:val="a6"/>
        <w:spacing w:after="150"/>
        <w:rPr>
          <w:rFonts w:ascii="Times New Roman" w:eastAsia="Times New Roman" w:hAnsi="Times New Roman" w:cs="Times New Roman"/>
          <w:color w:val="000000"/>
          <w:sz w:val="28"/>
          <w:szCs w:val="28"/>
          <w:lang w:eastAsia="ru-RU"/>
        </w:rPr>
      </w:pPr>
      <w:r w:rsidRPr="00F10FB7">
        <w:rPr>
          <w:rFonts w:ascii="Times New Roman" w:eastAsia="Times New Roman" w:hAnsi="Times New Roman" w:cs="Times New Roman"/>
          <w:color w:val="000000"/>
          <w:sz w:val="28"/>
          <w:szCs w:val="28"/>
          <w:lang w:eastAsia="ru-RU"/>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941855" w:rsidRDefault="00941855" w:rsidP="00F10FB7">
      <w:pPr>
        <w:pStyle w:val="a6"/>
        <w:spacing w:after="150"/>
        <w:rPr>
          <w:rFonts w:ascii="Times New Roman" w:eastAsia="Times New Roman" w:hAnsi="Times New Roman" w:cs="Times New Roman"/>
          <w:color w:val="000000"/>
          <w:sz w:val="28"/>
          <w:szCs w:val="28"/>
          <w:lang w:eastAsia="ru-RU"/>
        </w:rPr>
      </w:pPr>
      <w:r w:rsidRPr="00941855">
        <w:rPr>
          <w:rFonts w:ascii="Times New Roman" w:eastAsia="Times New Roman" w:hAnsi="Times New Roman" w:cs="Times New Roman"/>
          <w:color w:val="000000"/>
          <w:sz w:val="28"/>
          <w:szCs w:val="28"/>
          <w:lang w:eastAsia="ru-RU"/>
        </w:rPr>
        <w:t xml:space="preserve">7.12. Юридическое лицо должно иметь одно полное фирменное наименование на русском языке или на любом языке народов Российской Федерации, и вправе иметь одно сокращенное фирменное наименование на русском языке или на любом языке народов Российской Федерации, и (или) иностранном языке.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 В качестве товарных знаков могут быть зарегистрированы словесные, изобразительные, объёмные и другие обозначения или их комбинации. Товарный знак (знак обслуживания) может быть зарегистрирован в любом цвете или цветовом сочетании. Допускается их использование в предложениях о продаже товаров, о выполнении работ, об оказании услуг, а также в объявлениях, на вывесках, в рекламе и других случаях.          </w:t>
      </w:r>
    </w:p>
    <w:p w:rsidR="00250088" w:rsidRDefault="00EA00B4" w:rsidP="00F10FB7">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8.Требования к проведению сезонной уборки</w:t>
      </w:r>
    </w:p>
    <w:p w:rsidR="00250088" w:rsidRDefault="00EA00B4">
      <w:pPr>
        <w:pStyle w:val="a6"/>
        <w:spacing w:after="150"/>
      </w:pPr>
      <w:r>
        <w:rPr>
          <w:rFonts w:ascii="Times New Roman" w:hAnsi="Times New Roman"/>
          <w:color w:val="000000"/>
          <w:sz w:val="28"/>
          <w:szCs w:val="28"/>
        </w:rPr>
        <w:lastRenderedPageBreak/>
        <w:t xml:space="preserve">8.1. </w:t>
      </w:r>
      <w:proofErr w:type="gramStart"/>
      <w:r>
        <w:rPr>
          <w:rFonts w:ascii="Times New Roman" w:hAnsi="Times New Roman"/>
          <w:color w:val="000000"/>
          <w:sz w:val="28"/>
          <w:szCs w:val="28"/>
        </w:rPr>
        <w:t>Уборка территории общего пользования в осенне-зимний осуществляется в период с 1 ноября до 15 апреля.</w:t>
      </w:r>
      <w:proofErr w:type="gramEnd"/>
      <w:r>
        <w:rPr>
          <w:rFonts w:ascii="Times New Roman" w:hAnsi="Times New Roman"/>
          <w:color w:val="000000"/>
          <w:sz w:val="28"/>
          <w:szCs w:val="28"/>
        </w:rPr>
        <w:t xml:space="preserve">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Администрации поселения.</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8.2. Уборка территории в осенне-зимний период предусматривает одновременную уборку и вывоз снега, льда, мусора.</w:t>
      </w:r>
    </w:p>
    <w:p w:rsid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Собранные листья деревьев, кустарников подлежат вывозу на объекты размещения, обезвреж</w:t>
      </w:r>
      <w:r>
        <w:rPr>
          <w:rFonts w:ascii="Times New Roman" w:hAnsi="Times New Roman"/>
          <w:color w:val="000000"/>
          <w:sz w:val="28"/>
          <w:szCs w:val="28"/>
        </w:rPr>
        <w:t>ивания или утилизации отходов.</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w:t>
      </w:r>
      <w:proofErr w:type="gramStart"/>
      <w:r w:rsidRPr="008D51F9">
        <w:rPr>
          <w:rFonts w:ascii="Times New Roman" w:hAnsi="Times New Roman"/>
          <w:color w:val="000000"/>
          <w:sz w:val="28"/>
          <w:szCs w:val="28"/>
        </w:rPr>
        <w:t>о-</w:t>
      </w:r>
      <w:proofErr w:type="gramEnd"/>
      <w:r w:rsidRPr="008D51F9">
        <w:rPr>
          <w:rFonts w:ascii="Times New Roman" w:hAnsi="Times New Roman"/>
          <w:color w:val="000000"/>
          <w:sz w:val="28"/>
          <w:szCs w:val="28"/>
        </w:rPr>
        <w:t xml:space="preserve"> 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w:t>
      </w:r>
      <w:r>
        <w:rPr>
          <w:rFonts w:ascii="Times New Roman" w:hAnsi="Times New Roman"/>
          <w:color w:val="000000"/>
          <w:sz w:val="28"/>
          <w:szCs w:val="28"/>
        </w:rPr>
        <w:t>е.</w:t>
      </w:r>
      <w:r w:rsidRPr="008D51F9">
        <w:rPr>
          <w:rFonts w:ascii="Times New Roman" w:hAnsi="Times New Roman"/>
          <w:color w:val="000000"/>
          <w:sz w:val="28"/>
          <w:szCs w:val="28"/>
        </w:rPr>
        <w:t xml:space="preserve"> </w:t>
      </w:r>
    </w:p>
    <w:p w:rsidR="00250088" w:rsidRDefault="00EA00B4" w:rsidP="008D51F9">
      <w:pPr>
        <w:pStyle w:val="a6"/>
        <w:spacing w:after="150"/>
        <w:rPr>
          <w:rFonts w:ascii="Times New Roman" w:hAnsi="Times New Roman"/>
          <w:color w:val="000000"/>
          <w:sz w:val="28"/>
          <w:szCs w:val="28"/>
        </w:rPr>
      </w:pPr>
      <w:r>
        <w:rPr>
          <w:rFonts w:ascii="Times New Roman" w:hAnsi="Times New Roman"/>
          <w:color w:val="000000"/>
          <w:sz w:val="28"/>
          <w:szCs w:val="28"/>
        </w:rPr>
        <w:t xml:space="preserve">8.4. При гололеде в первую очередь очищаются и посыпаются песком или разрешенными </w:t>
      </w:r>
      <w:proofErr w:type="spellStart"/>
      <w:r>
        <w:rPr>
          <w:rFonts w:ascii="Times New Roman" w:hAnsi="Times New Roman"/>
          <w:color w:val="000000"/>
          <w:sz w:val="28"/>
          <w:szCs w:val="28"/>
        </w:rPr>
        <w:t>противогололедными</w:t>
      </w:r>
      <w:proofErr w:type="spellEnd"/>
      <w:r>
        <w:rPr>
          <w:rFonts w:ascii="Times New Roman" w:hAnsi="Times New Roman"/>
          <w:color w:val="000000"/>
          <w:sz w:val="28"/>
          <w:szCs w:val="28"/>
        </w:rPr>
        <w:t xml:space="preserve">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8.5. Очистку от снега дорог, площадей, тротуаров, дорожек необходимо начинать немедленно с началом снегопада. При снегопадах значительной интенсивности и </w:t>
      </w:r>
      <w:proofErr w:type="spellStart"/>
      <w:r>
        <w:rPr>
          <w:rFonts w:ascii="Times New Roman" w:hAnsi="Times New Roman"/>
          <w:color w:val="000000"/>
          <w:sz w:val="28"/>
          <w:szCs w:val="28"/>
        </w:rPr>
        <w:t>снегопереносах</w:t>
      </w:r>
      <w:proofErr w:type="spellEnd"/>
      <w:r>
        <w:rPr>
          <w:rFonts w:ascii="Times New Roman" w:hAnsi="Times New Roman"/>
          <w:color w:val="000000"/>
          <w:sz w:val="28"/>
          <w:szCs w:val="28"/>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w:t>
      </w:r>
      <w:r>
        <w:rPr>
          <w:rFonts w:ascii="Times New Roman" w:hAnsi="Times New Roman"/>
          <w:color w:val="000000"/>
          <w:sz w:val="28"/>
          <w:szCs w:val="28"/>
        </w:rPr>
        <w:lastRenderedPageBreak/>
        <w:t>линий связи, иного имущества. Сброшенный снег и наледь убираются ежедневно по окончании работ.</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 xml:space="preserve">8.8.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8D51F9">
        <w:rPr>
          <w:rFonts w:ascii="Times New Roman" w:hAnsi="Times New Roman"/>
          <w:color w:val="000000"/>
          <w:sz w:val="28"/>
          <w:szCs w:val="28"/>
        </w:rPr>
        <w:t>снегоплавильные</w:t>
      </w:r>
      <w:proofErr w:type="spellEnd"/>
      <w:r w:rsidRPr="008D51F9">
        <w:rPr>
          <w:rFonts w:ascii="Times New Roman" w:hAnsi="Times New Roman"/>
          <w:color w:val="000000"/>
          <w:sz w:val="28"/>
          <w:szCs w:val="28"/>
        </w:rPr>
        <w:t xml:space="preserve"> установки.</w:t>
      </w:r>
    </w:p>
    <w:p w:rsidR="00250088" w:rsidRDefault="008D51F9" w:rsidP="008D51F9">
      <w:pPr>
        <w:pStyle w:val="a6"/>
        <w:spacing w:after="150"/>
      </w:pPr>
      <w:r w:rsidRPr="008D51F9">
        <w:rPr>
          <w:rFonts w:ascii="Times New Roman" w:hAnsi="Times New Roman"/>
          <w:color w:val="000000"/>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EA00B4">
        <w:rPr>
          <w:rFonts w:ascii="Times New Roman" w:eastAsia="Times New Roman" w:hAnsi="Times New Roman" w:cs="Times New Roman"/>
          <w:color w:val="000000"/>
          <w:sz w:val="28"/>
          <w:szCs w:val="28"/>
          <w:lang w:eastAsia="ru-RU"/>
        </w:rPr>
        <w:t>.</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8.9. Летняя уборка осуществляется с 15 апреля до 15 октября.  Летняя уборка включает следующие мероприятия: подметание, сбор мусора, скашивание травы; очистка, мойка, окраска ограждений.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8.10. Кошение травы осуществляется по мере необходимости (допустимая высота травостоя не более 20 см).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250088" w:rsidRDefault="00EA00B4">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9. Организация сезонной уборки и санитарной очистки территории общего пользования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9.1. Организация сезонной уборки и санитарной очистки территорий общего пользования, осуществляется Администрацией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9.2. Администрация муниципального образования организует регулярную уборку и санитарную очистку территорий общего пользования.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9.3. При выявлении несанкционированных мест размещения отходов на территориях общего пользования, данная территория подлежит очистке.</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250088" w:rsidRDefault="00EA00B4">
      <w:pPr>
        <w:pStyle w:val="2"/>
        <w:spacing w:before="150" w:after="150"/>
        <w:rPr>
          <w:rFonts w:ascii="Times New Roman" w:hAnsi="Times New Roman"/>
          <w:b/>
          <w:i/>
          <w:iCs/>
          <w:color w:val="000000"/>
        </w:rPr>
      </w:pPr>
      <w:r>
        <w:rPr>
          <w:rFonts w:ascii="Times New Roman" w:hAnsi="Times New Roman"/>
          <w:b/>
          <w:i/>
          <w:iCs/>
          <w:color w:val="000000"/>
        </w:rPr>
        <w:lastRenderedPageBreak/>
        <w:t>Статья 10. Благоустройство территории при проведении восстановительных работ</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10.1. Производство дорожных,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 выданного Администрацией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10.2. Разрешение на производство работ выдается Администрацией муниципального образования  (или уполномоченным ею органом) при предъявлении: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схемы движения транспорта и пешеходов, согласованной с государственной инспекцией по безопасности дорожного движения;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условий производства работ, согласованных с Администрацией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10.3. </w:t>
      </w:r>
      <w:proofErr w:type="gramStart"/>
      <w:r>
        <w:rPr>
          <w:rFonts w:ascii="Times New Roman" w:hAnsi="Times New Roman"/>
          <w:color w:val="000000"/>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с Администрацией муниципального образования в разрешении (ордере).</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10.4.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10.5.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 xml:space="preserve">10.6. </w:t>
      </w:r>
      <w:proofErr w:type="gramStart"/>
      <w:r>
        <w:rPr>
          <w:rFonts w:ascii="Times New Roman" w:hAnsi="Times New Roman"/>
          <w:color w:val="000000"/>
          <w:sz w:val="28"/>
          <w:szCs w:val="28"/>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Саратовской области, муниципальными правовыми актами муниципального образования.</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10.7.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10.10. В ночное время неработающие механизмы и машины должны убираться с проезжей части дорог.</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чем 200 м друг от друга.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10.11.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Саратовской области.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10.12.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10.13. Привлечение к административной ответственности не освобождает от обязанности по восстановлению нарушенного благоустройства.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10.14. </w:t>
      </w:r>
      <w:proofErr w:type="gramStart"/>
      <w:r>
        <w:rPr>
          <w:rFonts w:ascii="Times New Roman" w:hAnsi="Times New Roman"/>
          <w:color w:val="000000"/>
          <w:sz w:val="28"/>
          <w:szCs w:val="28"/>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w:t>
      </w:r>
      <w:r>
        <w:rPr>
          <w:rFonts w:ascii="Times New Roman" w:hAnsi="Times New Roman"/>
          <w:color w:val="000000"/>
          <w:sz w:val="28"/>
          <w:szCs w:val="28"/>
        </w:rPr>
        <w:lastRenderedPageBreak/>
        <w:t>способ ведения работ), установленных в ордере, с привлечением к ответственности виновных лиц в соответствии с законодательством Российской Федерации, нормативными правовыми актами Саратовской области.</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10.15. При производстве дорожных, строительных и других земляных работ на территории муниципального образования запрещается: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производить дорожные, строительные и другие земляные работы без разрешения (ордера) на их производство, выданного Администрацией муниципального образования;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повреждать существующие сооружения, коммуникации, зеленые насаждения и элементы благоустройства;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производить доставку материалов к месту работ ранее срока начала работ, установленного в разрешении;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готовить раствор и бетон непосредственно на проезжей части улиц и дорог;</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оставлять на проезжей части улиц, дорог, тротуарах, газонах землю и строительный мусор после окончания работ;</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загромождать проходы и въезды во дворы, нарушать проезд транспорта и движение пешеходов;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304B4F" w:rsidRDefault="00304B4F">
      <w:pPr>
        <w:pStyle w:val="a6"/>
        <w:spacing w:after="150"/>
        <w:rPr>
          <w:rFonts w:ascii="Times New Roman" w:hAnsi="Times New Roman"/>
          <w:color w:val="000000"/>
          <w:sz w:val="28"/>
          <w:szCs w:val="28"/>
        </w:rPr>
      </w:pPr>
      <w:r w:rsidRPr="00304B4F">
        <w:rPr>
          <w:rFonts w:ascii="Times New Roman" w:hAnsi="Times New Roman"/>
          <w:color w:val="000000"/>
          <w:sz w:val="28"/>
          <w:szCs w:val="28"/>
        </w:rPr>
        <w:t xml:space="preserve">10.16. </w:t>
      </w:r>
      <w:proofErr w:type="gramStart"/>
      <w:r w:rsidRPr="00304B4F">
        <w:rPr>
          <w:rFonts w:ascii="Times New Roman" w:hAnsi="Times New Roman"/>
          <w:color w:val="000000"/>
          <w:sz w:val="28"/>
          <w:szCs w:val="28"/>
        </w:rPr>
        <w:t xml:space="preserve">В целях синхронизации плановых работ по благоустройству с  работами на инженерных коммуникациях </w:t>
      </w:r>
      <w:proofErr w:type="spellStart"/>
      <w:r w:rsidRPr="00304B4F">
        <w:rPr>
          <w:rFonts w:ascii="Times New Roman" w:hAnsi="Times New Roman"/>
          <w:color w:val="000000"/>
          <w:sz w:val="28"/>
          <w:szCs w:val="28"/>
        </w:rPr>
        <w:t>ресурсоснабжающие</w:t>
      </w:r>
      <w:proofErr w:type="spellEnd"/>
      <w:r w:rsidRPr="00304B4F">
        <w:rPr>
          <w:rFonts w:ascii="Times New Roman" w:hAnsi="Times New Roman"/>
          <w:color w:val="000000"/>
          <w:sz w:val="28"/>
          <w:szCs w:val="28"/>
        </w:rPr>
        <w:t xml:space="preserve"> организации и организации связи, осуществляющие деятельность на территории муниципального образования, планирующие в предстоящем году осуществление работ по строительству и реконструкции подземных сетей инженерно-технического обеспечения и сетей связи, в срок до 30 октября года, предшествующего году проведения указанных работ, представляют в администрацию </w:t>
      </w:r>
      <w:proofErr w:type="spellStart"/>
      <w:r w:rsidRPr="00304B4F">
        <w:rPr>
          <w:rFonts w:ascii="Times New Roman" w:hAnsi="Times New Roman"/>
          <w:color w:val="000000"/>
          <w:sz w:val="28"/>
          <w:szCs w:val="28"/>
        </w:rPr>
        <w:t>Старопорубежского</w:t>
      </w:r>
      <w:proofErr w:type="spellEnd"/>
      <w:r w:rsidRPr="00304B4F">
        <w:rPr>
          <w:rFonts w:ascii="Times New Roman" w:hAnsi="Times New Roman"/>
          <w:color w:val="000000"/>
          <w:sz w:val="28"/>
          <w:szCs w:val="28"/>
        </w:rPr>
        <w:t xml:space="preserve"> муниципального образования Пугачевского муниципального района</w:t>
      </w:r>
      <w:proofErr w:type="gramEnd"/>
      <w:r w:rsidRPr="00304B4F">
        <w:rPr>
          <w:rFonts w:ascii="Times New Roman" w:hAnsi="Times New Roman"/>
          <w:color w:val="000000"/>
          <w:sz w:val="28"/>
          <w:szCs w:val="28"/>
        </w:rPr>
        <w:t xml:space="preserve"> Саратовской </w:t>
      </w:r>
      <w:r w:rsidRPr="00304B4F">
        <w:rPr>
          <w:rFonts w:ascii="Times New Roman" w:hAnsi="Times New Roman"/>
          <w:color w:val="000000"/>
          <w:sz w:val="28"/>
          <w:szCs w:val="28"/>
        </w:rPr>
        <w:lastRenderedPageBreak/>
        <w:t xml:space="preserve">области информацию о намеченных работах по строительству и реконструкции подземных сетей инженерно-технического обеспечения и сетей связи с указанием предполагаемых сроков производства работ либо в тот же срок информируют администрацию </w:t>
      </w:r>
      <w:proofErr w:type="spellStart"/>
      <w:r w:rsidRPr="00304B4F">
        <w:rPr>
          <w:rFonts w:ascii="Times New Roman" w:hAnsi="Times New Roman"/>
          <w:color w:val="000000"/>
          <w:sz w:val="28"/>
          <w:szCs w:val="28"/>
        </w:rPr>
        <w:t>Старопорубежского</w:t>
      </w:r>
      <w:proofErr w:type="spellEnd"/>
      <w:r w:rsidRPr="00304B4F">
        <w:rPr>
          <w:rFonts w:ascii="Times New Roman" w:hAnsi="Times New Roman"/>
          <w:color w:val="000000"/>
          <w:sz w:val="28"/>
          <w:szCs w:val="28"/>
        </w:rPr>
        <w:t xml:space="preserve"> муниципального образования Пугачевского муниципального района Саратовской области об отсутствии планов по проведению указанных работ.     </w:t>
      </w:r>
      <w:bookmarkStart w:id="2" w:name="_GoBack"/>
      <w:bookmarkEnd w:id="2"/>
    </w:p>
    <w:p w:rsidR="00250088" w:rsidRDefault="00EA00B4">
      <w:pPr>
        <w:pStyle w:val="2"/>
        <w:spacing w:before="150" w:after="150"/>
        <w:rPr>
          <w:rFonts w:ascii="Times New Roman" w:hAnsi="Times New Roman"/>
          <w:b/>
          <w:color w:val="000000"/>
        </w:rPr>
      </w:pPr>
      <w:r>
        <w:rPr>
          <w:rFonts w:ascii="Times New Roman" w:hAnsi="Times New Roman"/>
          <w:b/>
          <w:color w:val="000000"/>
        </w:rPr>
        <w:t xml:space="preserve">Статья 11.Требования к содержанию и благоустройству </w:t>
      </w:r>
      <w:proofErr w:type="gramStart"/>
      <w:r>
        <w:rPr>
          <w:rFonts w:ascii="Times New Roman" w:hAnsi="Times New Roman"/>
          <w:b/>
          <w:color w:val="000000"/>
        </w:rPr>
        <w:t>прилегающей</w:t>
      </w:r>
      <w:proofErr w:type="gramEnd"/>
      <w:r>
        <w:rPr>
          <w:rFonts w:ascii="Times New Roman" w:hAnsi="Times New Roman"/>
          <w:b/>
          <w:color w:val="000000"/>
        </w:rPr>
        <w:t xml:space="preserve"> территории объектов торговли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11.1. Размещение объектов мелкорозничной торговли без разрешения запрещено.</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муниципального образования,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250088" w:rsidRDefault="00EA00B4">
      <w:pPr>
        <w:pStyle w:val="ConsPlusNormal"/>
        <w:spacing w:after="150"/>
        <w:jc w:val="both"/>
      </w:pPr>
      <w:r>
        <w:rPr>
          <w:rFonts w:ascii="Times New Roman" w:eastAsia="Times New Roman" w:hAnsi="Times New Roman" w:cs="Times New Roman"/>
          <w:color w:val="000000"/>
          <w:sz w:val="28"/>
          <w:szCs w:val="28"/>
          <w:lang w:eastAsia="ru-RU"/>
        </w:rPr>
        <w:t>11.5</w:t>
      </w:r>
      <w:proofErr w:type="gramStart"/>
      <w:r>
        <w:rPr>
          <w:rFonts w:ascii="Times New Roman" w:eastAsia="Times New Roman" w:hAnsi="Times New Roman" w:cs="Times New Roman"/>
          <w:color w:val="000000"/>
          <w:sz w:val="28"/>
          <w:szCs w:val="28"/>
          <w:lang w:eastAsia="ru-RU"/>
        </w:rPr>
        <w:t xml:space="preserve"> П</w:t>
      </w:r>
      <w:proofErr w:type="gramEnd"/>
      <w:r>
        <w:rPr>
          <w:rFonts w:ascii="Times New Roman" w:eastAsia="Times New Roman" w:hAnsi="Times New Roman" w:cs="Times New Roman"/>
          <w:color w:val="000000"/>
          <w:sz w:val="28"/>
          <w:szCs w:val="28"/>
          <w:lang w:eastAsia="ru-RU"/>
        </w:rPr>
        <w:t>осле демонтажа объекта торговли, собственник (пользователь) такого объекта  обязан восстановить благоустройство территории принадлежащей ему на праве собственности или ином вещном праве в полном объеме в соответствии с законодательством.</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11.6. </w:t>
      </w:r>
      <w:proofErr w:type="gramStart"/>
      <w:r>
        <w:rPr>
          <w:rFonts w:ascii="Times New Roman" w:hAnsi="Times New Roman"/>
          <w:color w:val="000000"/>
          <w:sz w:val="28"/>
          <w:szCs w:val="28"/>
        </w:rPr>
        <w:t>Запрещается размещение различных объектов (манекенов, выносного меню и т.д.) на земельных участка примыкающих к объекту торговли независимо от форм права собственности таких земельных участков.</w:t>
      </w:r>
      <w:proofErr w:type="gramEnd"/>
    </w:p>
    <w:p w:rsidR="008D51F9" w:rsidRPr="008D51F9" w:rsidRDefault="008D51F9" w:rsidP="008D51F9">
      <w:pPr>
        <w:pStyle w:val="a6"/>
        <w:spacing w:after="150"/>
        <w:rPr>
          <w:rFonts w:ascii="Times New Roman" w:eastAsia="Times New Roman" w:hAnsi="Times New Roman" w:cs="Times New Roman"/>
          <w:color w:val="000000"/>
          <w:sz w:val="28"/>
          <w:szCs w:val="28"/>
          <w:lang w:eastAsia="ru-RU"/>
        </w:rPr>
      </w:pPr>
      <w:r w:rsidRPr="008D51F9">
        <w:rPr>
          <w:rFonts w:ascii="Times New Roman" w:eastAsia="Times New Roman" w:hAnsi="Times New Roman" w:cs="Times New Roman"/>
          <w:color w:val="000000"/>
          <w:sz w:val="28"/>
          <w:szCs w:val="28"/>
          <w:lang w:eastAsia="ru-RU"/>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территории.</w:t>
      </w:r>
    </w:p>
    <w:p w:rsidR="008D51F9" w:rsidRDefault="008D51F9" w:rsidP="008D51F9">
      <w:pPr>
        <w:pStyle w:val="a6"/>
        <w:spacing w:after="150"/>
        <w:rPr>
          <w:rFonts w:ascii="Times New Roman" w:eastAsia="Times New Roman" w:hAnsi="Times New Roman" w:cs="Times New Roman"/>
          <w:color w:val="000000"/>
          <w:sz w:val="28"/>
          <w:szCs w:val="28"/>
          <w:lang w:eastAsia="ru-RU"/>
        </w:rPr>
      </w:pPr>
      <w:r w:rsidRPr="008D51F9">
        <w:rPr>
          <w:rFonts w:ascii="Times New Roman" w:eastAsia="Times New Roman" w:hAnsi="Times New Roman" w:cs="Times New Roman"/>
          <w:color w:val="000000"/>
          <w:sz w:val="28"/>
          <w:szCs w:val="28"/>
          <w:lang w:eastAsia="ru-RU"/>
        </w:rPr>
        <w:t>На территориях торговых объектов и рынков, реализующих продукцию непродовольственного назначения, хозяйствующими субъектами, которым принадлежат соответствующие торговые объекты, должны быть установлены урны.</w:t>
      </w:r>
    </w:p>
    <w:p w:rsidR="00250088" w:rsidRDefault="00EA00B4" w:rsidP="008D51F9">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11.8. Организация объектов стационарной торговли разрешается в едином порядке, с соблюдением санитарных норм и правил, а также требований настоящих Правил.</w:t>
      </w:r>
    </w:p>
    <w:p w:rsidR="00250088" w:rsidRDefault="00EA00B4">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12.Участие в организации сбора и вывоза отходов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12.1. Организация деятельности по сбору (в том числе раздельному), твердых коммунальных отходов на территории муниципального образования осуществляется в соответствии с действующим законодательством и настоящими Правилами.</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12.2.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Хозяйствующий субъект, осуществляющий деятельность по сбору и транспортированию твердых коммунальных отходов, обеспечивает вывоз твердых коммунальных отходов по мере его накопления, но не реже 1 раза в 10 суток при температуре наружного воздуха плюс 4</w:t>
      </w:r>
      <w:proofErr w:type="gramStart"/>
      <w:r w:rsidRPr="008D51F9">
        <w:rPr>
          <w:rFonts w:ascii="Times New Roman" w:hAnsi="Times New Roman"/>
          <w:color w:val="000000"/>
          <w:sz w:val="28"/>
          <w:szCs w:val="28"/>
        </w:rPr>
        <w:t>°С</w:t>
      </w:r>
      <w:proofErr w:type="gramEnd"/>
      <w:r w:rsidRPr="008D51F9">
        <w:rPr>
          <w:rFonts w:ascii="Times New Roman" w:hAnsi="Times New Roman"/>
          <w:color w:val="000000"/>
          <w:sz w:val="28"/>
          <w:szCs w:val="28"/>
        </w:rPr>
        <w:t xml:space="preserve"> и ниже, а при температуре плюс 5°С и выше - не реже 1 раза в 7 суток.</w:t>
      </w:r>
    </w:p>
    <w:p w:rsidR="00250088"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Транспортирование твердых коммунальных отходов с контейнерных площадок должно производиться хозяйствующим субъектом, осуществляющим деятельность по сбору и транспортированию твердых коммунальных отходов, с использованием транспортных средств, оборудованных системами, устройствами, средства</w:t>
      </w:r>
      <w:r>
        <w:rPr>
          <w:rFonts w:ascii="Times New Roman" w:hAnsi="Times New Roman"/>
          <w:color w:val="000000"/>
          <w:sz w:val="28"/>
          <w:szCs w:val="28"/>
        </w:rPr>
        <w:t>ми, исключающими потери отходов</w:t>
      </w:r>
      <w:r w:rsidR="00EA00B4">
        <w:rPr>
          <w:rFonts w:ascii="Times New Roman" w:hAnsi="Times New Roman"/>
          <w:color w:val="000000"/>
          <w:sz w:val="28"/>
          <w:szCs w:val="28"/>
        </w:rPr>
        <w:t>.</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12.3. Вывоз отходов осуществляется на объекты размещения, обустроенные в соответствии с действующим законодательством.</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12.4. Графики сбора отходов должны обеспечивать удобства вывоза отходов.</w:t>
      </w:r>
    </w:p>
    <w:p w:rsidR="008D51F9" w:rsidRP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Хозяйствующий субъект, осуществляющий деятельность по сбору и транспортированию твердых коммунальных отходов, обеспечивает вывоз их по установленному им графику с 7 до 23 часов.</w:t>
      </w:r>
    </w:p>
    <w:p w:rsidR="008D51F9" w:rsidRDefault="008D51F9" w:rsidP="008D51F9">
      <w:pPr>
        <w:pStyle w:val="a6"/>
        <w:spacing w:after="150"/>
        <w:rPr>
          <w:rFonts w:ascii="Times New Roman" w:hAnsi="Times New Roman"/>
          <w:color w:val="000000"/>
          <w:sz w:val="28"/>
          <w:szCs w:val="28"/>
        </w:rPr>
      </w:pPr>
      <w:r w:rsidRPr="008D51F9">
        <w:rPr>
          <w:rFonts w:ascii="Times New Roman" w:hAnsi="Times New Roman"/>
          <w:color w:val="000000"/>
          <w:sz w:val="28"/>
          <w:szCs w:val="28"/>
        </w:rPr>
        <w:t>Допускается сбор и удаление (вывоз) твердых коммунальных отходов с территории сельского поселения бестарным методом (без накопления твердых коммунальных отход</w:t>
      </w:r>
      <w:r>
        <w:rPr>
          <w:rFonts w:ascii="Times New Roman" w:hAnsi="Times New Roman"/>
          <w:color w:val="000000"/>
          <w:sz w:val="28"/>
          <w:szCs w:val="28"/>
        </w:rPr>
        <w:t>ов на контейнерных площадках).</w:t>
      </w:r>
    </w:p>
    <w:p w:rsidR="00250088" w:rsidRDefault="00EA00B4" w:rsidP="008D51F9">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13.Особые требования к доступности жилой среды для маломобильных групп населения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13.1. При проектировании объектов благоустройства жилой среды, улиц и дорог, объектов культурно-бытового обслуживания рекомендуется предусматривать </w:t>
      </w:r>
      <w:r>
        <w:rPr>
          <w:rFonts w:ascii="Times New Roman" w:hAnsi="Times New Roman"/>
          <w:color w:val="000000"/>
          <w:sz w:val="28"/>
          <w:szCs w:val="28"/>
        </w:rPr>
        <w:lastRenderedPageBreak/>
        <w:t>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50088" w:rsidRDefault="00EA00B4">
      <w:pPr>
        <w:pStyle w:val="a6"/>
        <w:spacing w:after="150"/>
        <w:rPr>
          <w:rFonts w:ascii="Times New Roman" w:hAnsi="Times New Roman"/>
          <w:b/>
          <w:bCs/>
          <w:i/>
          <w:iCs/>
          <w:color w:val="000000"/>
          <w:sz w:val="28"/>
          <w:szCs w:val="28"/>
        </w:rPr>
      </w:pPr>
      <w:r>
        <w:rPr>
          <w:rFonts w:ascii="Times New Roman" w:hAnsi="Times New Roman"/>
          <w:b/>
          <w:bCs/>
          <w:i/>
          <w:iCs/>
          <w:color w:val="000000"/>
          <w:sz w:val="28"/>
          <w:szCs w:val="28"/>
        </w:rPr>
        <w:t>Статья 14. Принципы организации общественного соучастия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14.3. Все решения, касающиеся благоустройства и развития территории должны приниматься открыто и гласно, с учетом мнения жителей поселения.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 </w:t>
      </w:r>
      <w:proofErr w:type="spellStart"/>
      <w:r>
        <w:rPr>
          <w:rFonts w:ascii="Times New Roman" w:hAnsi="Times New Roman"/>
          <w:color w:val="000000"/>
          <w:sz w:val="28"/>
          <w:szCs w:val="28"/>
        </w:rPr>
        <w:t>Старопорубежского</w:t>
      </w:r>
      <w:proofErr w:type="spellEnd"/>
      <w:r>
        <w:rPr>
          <w:rFonts w:ascii="Times New Roman" w:hAnsi="Times New Roman"/>
          <w:color w:val="000000"/>
          <w:sz w:val="28"/>
          <w:szCs w:val="28"/>
        </w:rPr>
        <w:t xml:space="preserve"> муниципального образования</w:t>
      </w:r>
      <w:proofErr w:type="gramStart"/>
      <w:r>
        <w:rPr>
          <w:rFonts w:ascii="Times New Roman" w:hAnsi="Times New Roman"/>
          <w:color w:val="000000"/>
          <w:sz w:val="28"/>
          <w:szCs w:val="28"/>
        </w:rPr>
        <w:t xml:space="preserve"> .</w:t>
      </w:r>
      <w:proofErr w:type="gramEnd"/>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совместное определение целей и задач по развитию территории, инвентаризация проблем и потенциалов среды;</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определение основных видов активностей, функциональных зон и их взаимного расположения на выбранной территории;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обсуждение и выбор типа оборудования, не 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lastRenderedPageBreak/>
        <w:t>консультации в выборе типов покрытий, с учетом функционального зонирования территории;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консультации по предполагаемым типам озеленения;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консультации по предполагаемым типам освещения и осветительного оборудования;</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участие в разработке проекта, обсуждение решений с архитекторами, проектировщиками и другими профильными специалистами;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50088" w:rsidRDefault="00EA00B4">
      <w:pPr>
        <w:pStyle w:val="a6"/>
        <w:spacing w:after="150"/>
        <w:rPr>
          <w:rFonts w:ascii="Times New Roman" w:hAnsi="Times New Roman"/>
          <w:b/>
          <w:bCs/>
          <w:i/>
          <w:iCs/>
          <w:color w:val="000000"/>
          <w:sz w:val="28"/>
          <w:szCs w:val="28"/>
        </w:rPr>
      </w:pPr>
      <w:bookmarkStart w:id="3" w:name="_Toc472352466"/>
      <w:bookmarkEnd w:id="3"/>
      <w:r>
        <w:rPr>
          <w:rFonts w:ascii="Times New Roman" w:hAnsi="Times New Roman"/>
          <w:b/>
          <w:bCs/>
          <w:i/>
          <w:iCs/>
          <w:color w:val="000000"/>
          <w:sz w:val="28"/>
          <w:szCs w:val="28"/>
        </w:rPr>
        <w:t xml:space="preserve">Статья 15. </w:t>
      </w:r>
      <w:proofErr w:type="gramStart"/>
      <w:r>
        <w:rPr>
          <w:rFonts w:ascii="Times New Roman" w:hAnsi="Times New Roman"/>
          <w:b/>
          <w:bCs/>
          <w:i/>
          <w:iCs/>
          <w:color w:val="000000"/>
          <w:sz w:val="28"/>
          <w:szCs w:val="28"/>
        </w:rPr>
        <w:t>Контроль за</w:t>
      </w:r>
      <w:proofErr w:type="gramEnd"/>
      <w:r>
        <w:rPr>
          <w:rFonts w:ascii="Times New Roman" w:hAnsi="Times New Roman"/>
          <w:b/>
          <w:bCs/>
          <w:i/>
          <w:iCs/>
          <w:color w:val="000000"/>
          <w:sz w:val="28"/>
          <w:szCs w:val="28"/>
        </w:rPr>
        <w:t xml:space="preserve"> соблюдением Правил</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 xml:space="preserve">15.1. Организация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исполнением требований настоящих Правил возлагается на Администрацию муниципального образования.</w:t>
      </w:r>
    </w:p>
    <w:p w:rsidR="00F10FB7" w:rsidRDefault="00F10FB7">
      <w:pPr>
        <w:pStyle w:val="a6"/>
        <w:spacing w:after="150"/>
        <w:rPr>
          <w:rFonts w:ascii="Times New Roman" w:hAnsi="Times New Roman"/>
          <w:color w:val="000000"/>
          <w:sz w:val="28"/>
          <w:szCs w:val="28"/>
        </w:rPr>
      </w:pPr>
      <w:proofErr w:type="gramStart"/>
      <w:r w:rsidRPr="00F10FB7">
        <w:rPr>
          <w:rFonts w:ascii="Times New Roman" w:hAnsi="Times New Roman"/>
          <w:color w:val="000000"/>
          <w:sz w:val="28"/>
          <w:szCs w:val="28"/>
        </w:rPr>
        <w:t>Контроль за</w:t>
      </w:r>
      <w:proofErr w:type="gramEnd"/>
      <w:r w:rsidRPr="00F10FB7">
        <w:rPr>
          <w:rFonts w:ascii="Times New Roman" w:hAnsi="Times New Roman"/>
          <w:color w:val="000000"/>
          <w:sz w:val="28"/>
          <w:szCs w:val="28"/>
        </w:rPr>
        <w:t xml:space="preserve"> соблюдением требований, установленных настоящими Правилами, проводится при осуществлении муниципального контроля в сфере благоустройства</w:t>
      </w:r>
      <w:r>
        <w:rPr>
          <w:rFonts w:ascii="Times New Roman" w:hAnsi="Times New Roman"/>
          <w:color w:val="000000"/>
          <w:sz w:val="28"/>
          <w:szCs w:val="28"/>
        </w:rPr>
        <w:t>.</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15.2.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Саратовской области.</w:t>
      </w:r>
    </w:p>
    <w:p w:rsidR="00250088" w:rsidRDefault="00EA00B4">
      <w:pPr>
        <w:pStyle w:val="a6"/>
        <w:spacing w:after="150"/>
        <w:rPr>
          <w:rFonts w:ascii="Times New Roman" w:hAnsi="Times New Roman"/>
          <w:color w:val="000000"/>
          <w:sz w:val="28"/>
          <w:szCs w:val="28"/>
        </w:rPr>
      </w:pPr>
      <w:r>
        <w:rPr>
          <w:rFonts w:ascii="Times New Roman" w:hAnsi="Times New Roman"/>
          <w:color w:val="000000"/>
          <w:sz w:val="28"/>
          <w:szCs w:val="28"/>
        </w:rPr>
        <w:t>15.3.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 установленным нормативными правовыми актами муниципального образования.</w:t>
      </w:r>
    </w:p>
    <w:p w:rsidR="00250088" w:rsidRDefault="00250088">
      <w:pPr>
        <w:spacing w:line="100" w:lineRule="atLeast"/>
        <w:jc w:val="center"/>
        <w:rPr>
          <w:rFonts w:ascii="Times New Roman" w:hAnsi="Times New Roman"/>
          <w:color w:val="000000"/>
          <w:sz w:val="28"/>
          <w:szCs w:val="28"/>
        </w:rPr>
      </w:pPr>
    </w:p>
    <w:p w:rsidR="00250088" w:rsidRDefault="00250088"/>
    <w:p w:rsidR="00250088" w:rsidRDefault="00250088"/>
    <w:sectPr w:rsidR="00250088">
      <w:pgSz w:w="11906" w:h="16838"/>
      <w:pgMar w:top="993" w:right="851" w:bottom="567"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50088"/>
    <w:rsid w:val="00250088"/>
    <w:rsid w:val="00304B4F"/>
    <w:rsid w:val="008D51F9"/>
    <w:rsid w:val="00941855"/>
    <w:rsid w:val="00E773DC"/>
    <w:rsid w:val="00EA00B4"/>
    <w:rsid w:val="00EA2B52"/>
    <w:rsid w:val="00F10F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cs="Calibri"/>
      <w:color w:val="00000A"/>
      <w:sz w:val="22"/>
      <w:szCs w:val="22"/>
      <w:lang w:eastAsia="en-US" w:bidi="ar-SA"/>
    </w:rPr>
  </w:style>
  <w:style w:type="paragraph" w:styleId="2">
    <w:name w:val="heading 2"/>
    <w:basedOn w:val="a0"/>
    <w:qFormat/>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qFormat/>
    <w:rPr>
      <w:rFonts w:ascii="Tahoma" w:hAnsi="Tahoma" w:cs="Tahoma"/>
      <w:sz w:val="16"/>
      <w:szCs w:val="16"/>
    </w:rPr>
  </w:style>
  <w:style w:type="character" w:customStyle="1" w:styleId="s102">
    <w:name w:val="s_102"/>
    <w:basedOn w:val="a1"/>
    <w:qFormat/>
    <w:rPr>
      <w:b/>
      <w:bCs/>
      <w:color w:val="000080"/>
    </w:rPr>
  </w:style>
  <w:style w:type="character" w:customStyle="1" w:styleId="-">
    <w:name w:val="Интернет-ссылка"/>
    <w:rPr>
      <w:color w:val="000080"/>
      <w:u w:val="single"/>
    </w:rPr>
  </w:style>
  <w:style w:type="character" w:customStyle="1" w:styleId="a5">
    <w:name w:val="Выделение жирным"/>
    <w:qFormat/>
    <w:rPr>
      <w:b/>
      <w:bCs/>
    </w:rPr>
  </w:style>
  <w:style w:type="paragraph" w:customStyle="1" w:styleId="a0">
    <w:name w:val="Заголовок"/>
    <w:basedOn w:val="a"/>
    <w:next w:val="a6"/>
    <w:qFormat/>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Title"/>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aa">
    <w:name w:val="Заглавие"/>
    <w:basedOn w:val="a"/>
    <w:qFormat/>
    <w:pPr>
      <w:suppressLineNumbers/>
      <w:spacing w:before="120" w:after="120"/>
    </w:pPr>
    <w:rPr>
      <w:rFonts w:cs="Mangal"/>
      <w:i/>
      <w:iCs/>
      <w:sz w:val="24"/>
      <w:szCs w:val="24"/>
    </w:rPr>
  </w:style>
  <w:style w:type="paragraph" w:customStyle="1" w:styleId="ConsPlusNormal">
    <w:name w:val="ConsPlusNormal"/>
    <w:qFormat/>
    <w:pPr>
      <w:suppressAutoHyphens/>
      <w:spacing w:line="100" w:lineRule="atLeast"/>
    </w:pPr>
    <w:rPr>
      <w:rFonts w:ascii="Arial" w:hAnsi="Arial" w:cs="Arial"/>
      <w:color w:val="00000A"/>
      <w:szCs w:val="20"/>
      <w:lang w:eastAsia="en-US" w:bidi="ar-SA"/>
    </w:rPr>
  </w:style>
  <w:style w:type="paragraph" w:styleId="ab">
    <w:name w:val="Balloon Text"/>
    <w:basedOn w:val="a"/>
    <w:qFormat/>
    <w:pPr>
      <w:spacing w:after="0" w:line="100" w:lineRule="atLeast"/>
    </w:pPr>
    <w:rPr>
      <w:rFonts w:ascii="Tahoma" w:hAnsi="Tahoma" w:cs="Tahoma"/>
      <w:sz w:val="16"/>
      <w:szCs w:val="16"/>
    </w:rPr>
  </w:style>
  <w:style w:type="paragraph" w:styleId="ac">
    <w:name w:val="No Spacing"/>
    <w:qFormat/>
    <w:pPr>
      <w:suppressAutoHyphens/>
      <w:spacing w:line="100" w:lineRule="atLeast"/>
    </w:pPr>
    <w:rPr>
      <w:rFonts w:eastAsia="Calibri" w:cs="Times New Roman"/>
      <w:color w:val="00000A"/>
      <w:sz w:val="22"/>
      <w:szCs w:val="22"/>
      <w:lang w:eastAsia="en-US" w:bidi="ar-SA"/>
    </w:rPr>
  </w:style>
  <w:style w:type="paragraph" w:customStyle="1" w:styleId="1">
    <w:name w:val="Абзац списка1"/>
    <w:basedOn w:val="a"/>
    <w:qFormat/>
    <w:pPr>
      <w:widowControl w:val="0"/>
      <w:suppressAutoHyphens w:val="0"/>
      <w:spacing w:after="0" w:line="100" w:lineRule="atLeast"/>
      <w:ind w:left="720"/>
      <w:contextualSpacing/>
    </w:pPr>
    <w:rPr>
      <w:rFonts w:ascii="Times New Roman" w:hAnsi="Times New Roman"/>
      <w:sz w:val="20"/>
      <w:szCs w:val="20"/>
      <w:lang w:eastAsia="zh-CN"/>
    </w:rPr>
  </w:style>
  <w:style w:type="paragraph" w:styleId="ad">
    <w:name w:val="Normal (Web)"/>
    <w:basedOn w:val="a"/>
    <w:qFormat/>
    <w:pPr>
      <w:spacing w:before="280" w:after="28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47FF80CE18140758DF84BC83F3B0746BA042CFF558C769C8C961AD003XEs8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2468</TotalTime>
  <Pages>37</Pages>
  <Words>12257</Words>
  <Characters>69865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1</cp:lastModifiedBy>
  <cp:revision>31</cp:revision>
  <cp:lastPrinted>2017-07-24T05:15:00Z</cp:lastPrinted>
  <dcterms:created xsi:type="dcterms:W3CDTF">2016-11-18T08:26:00Z</dcterms:created>
  <dcterms:modified xsi:type="dcterms:W3CDTF">2024-05-20T04:16:00Z</dcterms:modified>
  <dc:language>ru-RU</dc:language>
</cp:coreProperties>
</file>