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F9" w:rsidRPr="00E52AF9" w:rsidRDefault="00E52AF9" w:rsidP="00E52AF9">
      <w:pPr>
        <w:pStyle w:val="5"/>
        <w:spacing w:before="0" w:after="0"/>
        <w:jc w:val="center"/>
        <w:rPr>
          <w:noProof/>
          <w:u w:val="single"/>
        </w:rPr>
      </w:pPr>
      <w:r>
        <w:rPr>
          <w:i w:val="0"/>
          <w:noProof/>
        </w:rPr>
        <w:t xml:space="preserve">                                                                                                          </w:t>
      </w:r>
    </w:p>
    <w:p w:rsidR="00E52AF9" w:rsidRPr="00E52AF9" w:rsidRDefault="00CE6018" w:rsidP="00E52AF9">
      <w:pPr>
        <w:pStyle w:val="5"/>
        <w:spacing w:before="0" w:after="0"/>
        <w:jc w:val="center"/>
        <w:rPr>
          <w:i w:val="0"/>
        </w:rPr>
      </w:pPr>
      <w:r>
        <w:rPr>
          <w:i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5pt;margin-top:-25pt;width:54.05pt;height:1in;z-index:251660288;visibility:visible;mso-wrap-edited:f">
            <v:imagedata r:id="rId7" o:title="" gain="142470f" blacklevel="-9830f" grayscale="t"/>
            <w10:wrap type="topAndBottom" anchorx="page"/>
          </v:shape>
          <o:OLEObject Type="Embed" ProgID="Word.Picture.8" ShapeID="_x0000_s1026" DrawAspect="Content" ObjectID="_1751287762" r:id="rId8"/>
        </w:pict>
      </w:r>
      <w:r w:rsidR="00E52AF9" w:rsidRPr="00E52AF9">
        <w:rPr>
          <w:i w:val="0"/>
          <w:noProof/>
        </w:rPr>
        <w:t>АДМИНИСТРАЦИЯ</w:t>
      </w:r>
    </w:p>
    <w:p w:rsidR="00E52AF9" w:rsidRPr="00E52AF9" w:rsidRDefault="00E52AF9" w:rsidP="00E52AF9">
      <w:pPr>
        <w:pStyle w:val="5"/>
        <w:spacing w:before="0" w:after="0"/>
        <w:jc w:val="center"/>
        <w:rPr>
          <w:i w:val="0"/>
        </w:rPr>
      </w:pPr>
      <w:r w:rsidRPr="00E52AF9">
        <w:rPr>
          <w:i w:val="0"/>
          <w:color w:val="000000"/>
        </w:rPr>
        <w:t>СТАРОПОРУБЕЖСКОГО МУНИЦИПАЛЬНОГО ОБРАЗОВАНИЯ</w:t>
      </w:r>
    </w:p>
    <w:p w:rsidR="00E52AF9" w:rsidRPr="00E52AF9" w:rsidRDefault="00E52AF9" w:rsidP="00E52AF9">
      <w:pPr>
        <w:pStyle w:val="5"/>
        <w:spacing w:before="0" w:after="0"/>
        <w:jc w:val="center"/>
        <w:rPr>
          <w:i w:val="0"/>
        </w:rPr>
      </w:pPr>
      <w:r w:rsidRPr="00E52AF9">
        <w:rPr>
          <w:i w:val="0"/>
        </w:rPr>
        <w:t>ПУГАЧЁВСКОГО МУНИЦИПАЛЬНОГО РАЙОНА</w:t>
      </w:r>
    </w:p>
    <w:p w:rsidR="00E52AF9" w:rsidRPr="00E52AF9" w:rsidRDefault="00E52AF9" w:rsidP="00E52AF9">
      <w:pPr>
        <w:pStyle w:val="5"/>
        <w:spacing w:before="0" w:after="0"/>
        <w:jc w:val="center"/>
        <w:rPr>
          <w:i w:val="0"/>
        </w:rPr>
      </w:pPr>
      <w:r w:rsidRPr="00E52AF9">
        <w:rPr>
          <w:i w:val="0"/>
        </w:rPr>
        <w:t>САРАТОВСКОЙ ОБЛАСТИ</w:t>
      </w:r>
    </w:p>
    <w:p w:rsidR="00E52AF9" w:rsidRPr="00E52AF9" w:rsidRDefault="00E52AF9" w:rsidP="00E52AF9">
      <w:pPr>
        <w:pStyle w:val="5"/>
        <w:spacing w:before="0" w:after="0"/>
        <w:jc w:val="center"/>
        <w:rPr>
          <w:i w:val="0"/>
        </w:rPr>
      </w:pPr>
    </w:p>
    <w:p w:rsidR="00E52AF9" w:rsidRPr="00E52AF9" w:rsidRDefault="00E52AF9" w:rsidP="00E52AF9">
      <w:pPr>
        <w:pStyle w:val="5"/>
        <w:spacing w:before="0" w:after="0"/>
        <w:jc w:val="center"/>
        <w:rPr>
          <w:i w:val="0"/>
        </w:rPr>
      </w:pPr>
      <w:r w:rsidRPr="00E52AF9">
        <w:rPr>
          <w:i w:val="0"/>
        </w:rPr>
        <w:t>ПОСТАНОВЛЕНИЕ</w:t>
      </w:r>
    </w:p>
    <w:p w:rsidR="00E52AF9" w:rsidRPr="00E52AF9" w:rsidRDefault="00E52AF9" w:rsidP="00E52AF9">
      <w:pPr>
        <w:pStyle w:val="5"/>
        <w:spacing w:before="0" w:after="0"/>
        <w:jc w:val="center"/>
        <w:rPr>
          <w:i w:val="0"/>
        </w:rPr>
      </w:pPr>
    </w:p>
    <w:p w:rsidR="00E52AF9" w:rsidRDefault="00E52AF9" w:rsidP="00E52AF9">
      <w:pPr>
        <w:pStyle w:val="5"/>
        <w:spacing w:before="0" w:after="0"/>
        <w:jc w:val="center"/>
        <w:rPr>
          <w:i w:val="0"/>
        </w:rPr>
      </w:pPr>
      <w:r w:rsidRPr="00E52AF9">
        <w:rPr>
          <w:i w:val="0"/>
        </w:rPr>
        <w:t xml:space="preserve">от </w:t>
      </w:r>
      <w:r w:rsidR="00305951">
        <w:rPr>
          <w:i w:val="0"/>
        </w:rPr>
        <w:t>21 марта</w:t>
      </w:r>
      <w:r w:rsidRPr="00E52AF9">
        <w:rPr>
          <w:i w:val="0"/>
        </w:rPr>
        <w:t xml:space="preserve"> 2016 года  № </w:t>
      </w:r>
      <w:r w:rsidR="00305951">
        <w:rPr>
          <w:i w:val="0"/>
        </w:rPr>
        <w:t>22</w:t>
      </w:r>
    </w:p>
    <w:p w:rsidR="00E52AF9" w:rsidRPr="00E52AF9" w:rsidRDefault="00E52AF9" w:rsidP="00E52AF9"/>
    <w:p w:rsidR="003457F6" w:rsidRPr="00E52AF9" w:rsidRDefault="003457F6" w:rsidP="00E52AF9">
      <w:pPr>
        <w:pStyle w:val="5"/>
        <w:spacing w:before="0" w:after="0"/>
        <w:rPr>
          <w:i w:val="0"/>
        </w:rPr>
      </w:pPr>
      <w:r w:rsidRPr="00E52AF9">
        <w:rPr>
          <w:i w:val="0"/>
        </w:rPr>
        <w:t xml:space="preserve">Об утверждении Положения о порядке ведения перечня муниципального имущества </w:t>
      </w:r>
      <w:proofErr w:type="spellStart"/>
      <w:r w:rsidR="00E52AF9">
        <w:rPr>
          <w:i w:val="0"/>
        </w:rPr>
        <w:t>Старопорубежского</w:t>
      </w:r>
      <w:proofErr w:type="spellEnd"/>
      <w:r w:rsidR="00E52AF9">
        <w:rPr>
          <w:i w:val="0"/>
        </w:rPr>
        <w:t xml:space="preserve"> муниципального образования Пугачевского муниципального района Саратовской области</w:t>
      </w:r>
      <w:r w:rsidRPr="00E52AF9">
        <w:rPr>
          <w:i w:val="0"/>
        </w:rPr>
        <w:t>, предназначенного для предоставления в пользование субъектам малого и среднего предпринимательства и организациям, образующим</w:t>
      </w:r>
      <w:r w:rsidR="00E52AF9">
        <w:rPr>
          <w:i w:val="0"/>
        </w:rPr>
        <w:t xml:space="preserve">  </w:t>
      </w:r>
      <w:r w:rsidRPr="00E52AF9">
        <w:rPr>
          <w:i w:val="0"/>
        </w:rPr>
        <w:t>инфраструктуру поддержки субъектов малого и среднего предпринимательства</w:t>
      </w:r>
    </w:p>
    <w:p w:rsidR="003457F6" w:rsidRPr="00E52AF9" w:rsidRDefault="003457F6" w:rsidP="00E52AF9">
      <w:pPr>
        <w:pStyle w:val="5"/>
        <w:spacing w:before="0" w:after="0"/>
        <w:rPr>
          <w:i w:val="0"/>
        </w:rPr>
      </w:pPr>
      <w:r w:rsidRPr="00E52AF9">
        <w:rPr>
          <w:i w:val="0"/>
        </w:rPr>
        <w:t xml:space="preserve">и Перечня муниципального имущества </w:t>
      </w:r>
      <w:proofErr w:type="spellStart"/>
      <w:r w:rsidR="00E52AF9">
        <w:rPr>
          <w:i w:val="0"/>
        </w:rPr>
        <w:t>Старопорубежского</w:t>
      </w:r>
      <w:proofErr w:type="spellEnd"/>
      <w:r w:rsidR="00E52AF9">
        <w:rPr>
          <w:i w:val="0"/>
        </w:rPr>
        <w:t xml:space="preserve"> муниципального образования Пугачевского муниципального района Саратовской области</w:t>
      </w:r>
      <w:r w:rsidRPr="00E52AF9">
        <w:rPr>
          <w:i w:val="0"/>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3561" w:rsidRDefault="003457F6" w:rsidP="00D03561">
      <w:pPr>
        <w:pStyle w:val="5"/>
        <w:spacing w:before="0" w:after="0"/>
        <w:rPr>
          <w:b w:val="0"/>
          <w:i w:val="0"/>
        </w:rPr>
      </w:pPr>
      <w:r w:rsidRPr="00E52AF9">
        <w:rPr>
          <w:b w:val="0"/>
          <w:i w:val="0"/>
        </w:rPr>
        <w:t> </w:t>
      </w:r>
    </w:p>
    <w:p w:rsidR="000D3025" w:rsidRDefault="00D03561" w:rsidP="000D3025">
      <w:pPr>
        <w:pStyle w:val="5"/>
        <w:spacing w:before="0" w:after="0"/>
        <w:jc w:val="both"/>
        <w:rPr>
          <w:b w:val="0"/>
          <w:i w:val="0"/>
        </w:rPr>
      </w:pPr>
      <w:r>
        <w:rPr>
          <w:b w:val="0"/>
          <w:i w:val="0"/>
        </w:rPr>
        <w:t xml:space="preserve">         </w:t>
      </w:r>
      <w:r w:rsidR="000D3025">
        <w:rPr>
          <w:b w:val="0"/>
          <w:i w:val="0"/>
        </w:rPr>
        <w:t xml:space="preserve">  </w:t>
      </w:r>
      <w:proofErr w:type="gramStart"/>
      <w:r w:rsidR="003457F6" w:rsidRPr="00E52AF9">
        <w:rPr>
          <w:b w:val="0"/>
          <w:i w:val="0"/>
        </w:rPr>
        <w:t xml:space="preserve">В </w:t>
      </w:r>
      <w:r>
        <w:rPr>
          <w:b w:val="0"/>
          <w:i w:val="0"/>
        </w:rPr>
        <w:t>соответствии</w:t>
      </w:r>
      <w:r w:rsidR="00306572">
        <w:rPr>
          <w:b w:val="0"/>
          <w:i w:val="0"/>
        </w:rPr>
        <w:t xml:space="preserve"> </w:t>
      </w:r>
      <w:r>
        <w:rPr>
          <w:b w:val="0"/>
          <w:i w:val="0"/>
        </w:rPr>
        <w:t>с ч.4 ст. 18</w:t>
      </w:r>
      <w:r w:rsidR="003457F6" w:rsidRPr="00E52AF9">
        <w:rPr>
          <w:b w:val="0"/>
          <w:i w:val="0"/>
        </w:rPr>
        <w:t xml:space="preserve"> Федерального зако</w:t>
      </w:r>
      <w:r w:rsidR="000D3025">
        <w:rPr>
          <w:b w:val="0"/>
          <w:i w:val="0"/>
        </w:rPr>
        <w:t>на от 24 июля 2007 г. №</w:t>
      </w:r>
      <w:r>
        <w:rPr>
          <w:b w:val="0"/>
          <w:i w:val="0"/>
        </w:rPr>
        <w:t xml:space="preserve"> 209-ФЗ «</w:t>
      </w:r>
      <w:r w:rsidR="003457F6" w:rsidRPr="00E52AF9">
        <w:rPr>
          <w:b w:val="0"/>
          <w:i w:val="0"/>
        </w:rPr>
        <w:t>О развитии малого и среднего предпринима</w:t>
      </w:r>
      <w:r>
        <w:rPr>
          <w:b w:val="0"/>
          <w:i w:val="0"/>
        </w:rPr>
        <w:t>тельства в Российской Федерации»</w:t>
      </w:r>
      <w:r w:rsidR="003457F6" w:rsidRPr="00E52AF9">
        <w:rPr>
          <w:b w:val="0"/>
          <w:i w:val="0"/>
        </w:rPr>
        <w:t>,</w:t>
      </w:r>
      <w:r w:rsidRPr="00D03561">
        <w:rPr>
          <w:sz w:val="28"/>
          <w:szCs w:val="28"/>
        </w:rPr>
        <w:t xml:space="preserve"> </w:t>
      </w:r>
      <w:r>
        <w:rPr>
          <w:b w:val="0"/>
          <w:i w:val="0"/>
          <w:sz w:val="28"/>
          <w:szCs w:val="28"/>
        </w:rPr>
        <w:t>частью 2.1 статьи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 малого и среднего предпринимательства, и</w:t>
      </w:r>
      <w:proofErr w:type="gramEnd"/>
      <w:r>
        <w:rPr>
          <w:b w:val="0"/>
          <w:i w:val="0"/>
          <w:sz w:val="28"/>
          <w:szCs w:val="28"/>
        </w:rPr>
        <w:t xml:space="preserve"> о внесении изменений в отдельные законодательные акты Российской Федерации», </w:t>
      </w:r>
      <w:r w:rsidRPr="00D03561">
        <w:rPr>
          <w:b w:val="0"/>
          <w:i w:val="0"/>
          <w:sz w:val="28"/>
          <w:szCs w:val="28"/>
        </w:rPr>
        <w:t>Федеральным законом от 6 октября 2003 года № 131-ФЗ «Об общих принципах организации местного самоуправления в Российской Федерации»</w:t>
      </w:r>
      <w:r>
        <w:rPr>
          <w:b w:val="0"/>
          <w:i w:val="0"/>
          <w:sz w:val="28"/>
          <w:szCs w:val="28"/>
        </w:rPr>
        <w:t>,</w:t>
      </w:r>
      <w:r w:rsidRPr="00D03561">
        <w:rPr>
          <w:sz w:val="28"/>
          <w:szCs w:val="28"/>
        </w:rPr>
        <w:t xml:space="preserve"> </w:t>
      </w:r>
      <w:r>
        <w:rPr>
          <w:b w:val="0"/>
          <w:i w:val="0"/>
          <w:sz w:val="28"/>
          <w:szCs w:val="28"/>
        </w:rPr>
        <w:t>н</w:t>
      </w:r>
      <w:r w:rsidRPr="00D03561">
        <w:rPr>
          <w:b w:val="0"/>
          <w:i w:val="0"/>
          <w:sz w:val="28"/>
          <w:szCs w:val="28"/>
        </w:rPr>
        <w:t xml:space="preserve">а основании Устава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Пугачевского муниципального района </w:t>
      </w:r>
      <w:r>
        <w:rPr>
          <w:b w:val="0"/>
          <w:i w:val="0"/>
          <w:sz w:val="28"/>
          <w:szCs w:val="28"/>
        </w:rPr>
        <w:t>Саратовской области</w:t>
      </w:r>
      <w:r>
        <w:rPr>
          <w:b w:val="0"/>
          <w:i w:val="0"/>
        </w:rPr>
        <w:t>,</w:t>
      </w:r>
      <w:r w:rsidRPr="00D03561">
        <w:rPr>
          <w:b w:val="0"/>
          <w:i w:val="0"/>
        </w:rPr>
        <w:t xml:space="preserve">  </w:t>
      </w:r>
      <w:r w:rsidRPr="00D03561">
        <w:rPr>
          <w:b w:val="0"/>
          <w:i w:val="0"/>
          <w:sz w:val="28"/>
          <w:szCs w:val="28"/>
        </w:rPr>
        <w:t xml:space="preserve">администрация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w:t>
      </w:r>
      <w:r w:rsidRPr="000D3025">
        <w:rPr>
          <w:b w:val="0"/>
          <w:i w:val="0"/>
          <w:sz w:val="28"/>
          <w:szCs w:val="28"/>
        </w:rPr>
        <w:t>ПОСТАНОВЛЯЕТ:</w:t>
      </w:r>
      <w:r w:rsidRPr="00F74539">
        <w:rPr>
          <w:sz w:val="28"/>
          <w:szCs w:val="28"/>
        </w:rPr>
        <w:t xml:space="preserve"> </w:t>
      </w:r>
      <w:r w:rsidRPr="00AC337B">
        <w:rPr>
          <w:sz w:val="28"/>
          <w:szCs w:val="28"/>
        </w:rPr>
        <w:t xml:space="preserve"> </w:t>
      </w:r>
    </w:p>
    <w:p w:rsidR="003457F6" w:rsidRPr="000D3025" w:rsidRDefault="000D3025" w:rsidP="000D3025">
      <w:pPr>
        <w:pStyle w:val="5"/>
        <w:spacing w:before="0" w:after="0"/>
        <w:jc w:val="both"/>
        <w:rPr>
          <w:b w:val="0"/>
          <w:i w:val="0"/>
        </w:rPr>
      </w:pPr>
      <w:r>
        <w:rPr>
          <w:b w:val="0"/>
          <w:i w:val="0"/>
        </w:rPr>
        <w:t xml:space="preserve">          </w:t>
      </w:r>
      <w:r>
        <w:rPr>
          <w:b w:val="0"/>
          <w:i w:val="0"/>
          <w:sz w:val="28"/>
          <w:szCs w:val="28"/>
        </w:rPr>
        <w:t>1.</w:t>
      </w:r>
      <w:r w:rsidR="003457F6" w:rsidRPr="000D3025">
        <w:rPr>
          <w:b w:val="0"/>
          <w:i w:val="0"/>
          <w:sz w:val="28"/>
          <w:szCs w:val="28"/>
        </w:rPr>
        <w:t xml:space="preserve">Утвердить прилагаемое Положение о порядке ведения перечня муниципального имущества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Пугачевского муниципального района </w:t>
      </w:r>
      <w:r>
        <w:rPr>
          <w:b w:val="0"/>
          <w:i w:val="0"/>
          <w:sz w:val="28"/>
          <w:szCs w:val="28"/>
        </w:rPr>
        <w:t>Саратовской области</w:t>
      </w:r>
      <w:r w:rsidR="003457F6" w:rsidRPr="000D3025">
        <w:rPr>
          <w:b w:val="0"/>
          <w:i w:val="0"/>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3025" w:rsidRDefault="000D3025" w:rsidP="000D3025">
      <w:pPr>
        <w:pStyle w:val="5"/>
        <w:spacing w:before="0" w:after="0"/>
        <w:jc w:val="both"/>
        <w:rPr>
          <w:b w:val="0"/>
          <w:i w:val="0"/>
          <w:sz w:val="28"/>
          <w:szCs w:val="28"/>
        </w:rPr>
      </w:pPr>
      <w:r>
        <w:rPr>
          <w:b w:val="0"/>
          <w:i w:val="0"/>
          <w:sz w:val="28"/>
          <w:szCs w:val="28"/>
        </w:rPr>
        <w:lastRenderedPageBreak/>
        <w:t xml:space="preserve">         2.</w:t>
      </w:r>
      <w:r w:rsidR="003457F6" w:rsidRPr="000D3025">
        <w:rPr>
          <w:b w:val="0"/>
          <w:i w:val="0"/>
          <w:sz w:val="28"/>
          <w:szCs w:val="28"/>
        </w:rPr>
        <w:t xml:space="preserve">Утвердить перечень муниципального имущества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Пугачевского муниципального района, </w:t>
      </w:r>
      <w:r>
        <w:rPr>
          <w:b w:val="0"/>
          <w:i w:val="0"/>
          <w:sz w:val="28"/>
          <w:szCs w:val="28"/>
        </w:rPr>
        <w:t>Саратовской области</w:t>
      </w:r>
      <w:r w:rsidR="003457F6" w:rsidRPr="000D3025">
        <w:rPr>
          <w:b w:val="0"/>
          <w:i w:val="0"/>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457F6" w:rsidRPr="000D3025" w:rsidRDefault="000D3025" w:rsidP="000D3025">
      <w:pPr>
        <w:pStyle w:val="5"/>
        <w:spacing w:before="0" w:after="0"/>
        <w:jc w:val="both"/>
        <w:rPr>
          <w:b w:val="0"/>
          <w:i w:val="0"/>
          <w:sz w:val="28"/>
          <w:szCs w:val="28"/>
        </w:rPr>
      </w:pPr>
      <w:r>
        <w:rPr>
          <w:b w:val="0"/>
          <w:i w:val="0"/>
          <w:sz w:val="28"/>
          <w:szCs w:val="28"/>
        </w:rPr>
        <w:t xml:space="preserve">       3.</w:t>
      </w:r>
      <w:proofErr w:type="gramStart"/>
      <w:r w:rsidR="003457F6" w:rsidRPr="000D3025">
        <w:rPr>
          <w:b w:val="0"/>
          <w:i w:val="0"/>
          <w:sz w:val="28"/>
          <w:szCs w:val="28"/>
        </w:rPr>
        <w:t>Контроль за</w:t>
      </w:r>
      <w:proofErr w:type="gramEnd"/>
      <w:r w:rsidR="003457F6" w:rsidRPr="000D3025">
        <w:rPr>
          <w:b w:val="0"/>
          <w:i w:val="0"/>
          <w:sz w:val="28"/>
          <w:szCs w:val="28"/>
        </w:rPr>
        <w:t xml:space="preserve"> исполнением постановления оставляю за собой.</w:t>
      </w:r>
    </w:p>
    <w:p w:rsidR="000D3025" w:rsidRPr="003A50A7" w:rsidRDefault="000D3025" w:rsidP="000D3025">
      <w:pPr>
        <w:spacing w:after="0" w:line="240" w:lineRule="auto"/>
        <w:jc w:val="both"/>
        <w:rPr>
          <w:rFonts w:ascii="Times New Roman" w:hAnsi="Times New Roman"/>
          <w:sz w:val="28"/>
          <w:szCs w:val="28"/>
        </w:rPr>
      </w:pPr>
      <w:r>
        <w:rPr>
          <w:b/>
          <w:i/>
          <w:sz w:val="28"/>
          <w:szCs w:val="28"/>
        </w:rPr>
        <w:t xml:space="preserve">       </w:t>
      </w:r>
      <w:r>
        <w:rPr>
          <w:rFonts w:ascii="Times New Roman" w:hAnsi="Times New Roman"/>
          <w:sz w:val="28"/>
          <w:szCs w:val="28"/>
        </w:rPr>
        <w:t>4.</w:t>
      </w:r>
      <w:r w:rsidRPr="003A50A7">
        <w:rPr>
          <w:rFonts w:ascii="Times New Roman" w:hAnsi="Times New Roman"/>
          <w:sz w:val="28"/>
          <w:szCs w:val="28"/>
        </w:rPr>
        <w:t>Опубликовать (обнародовать)</w:t>
      </w:r>
      <w:r>
        <w:rPr>
          <w:rFonts w:ascii="Times New Roman" w:hAnsi="Times New Roman"/>
          <w:sz w:val="28"/>
          <w:szCs w:val="28"/>
        </w:rPr>
        <w:t xml:space="preserve"> настоящее </w:t>
      </w:r>
      <w:r w:rsidRPr="003A50A7">
        <w:rPr>
          <w:rFonts w:ascii="Times New Roman" w:hAnsi="Times New Roman"/>
          <w:sz w:val="28"/>
          <w:szCs w:val="28"/>
        </w:rPr>
        <w:t xml:space="preserve">постановление в «Информационном бюллетене» </w:t>
      </w:r>
      <w:proofErr w:type="spellStart"/>
      <w:r w:rsidRPr="003A50A7">
        <w:rPr>
          <w:rFonts w:ascii="Times New Roman" w:hAnsi="Times New Roman"/>
          <w:sz w:val="28"/>
          <w:szCs w:val="28"/>
        </w:rPr>
        <w:t>Старопорубежского</w:t>
      </w:r>
      <w:proofErr w:type="spellEnd"/>
      <w:r w:rsidRPr="003A50A7">
        <w:rPr>
          <w:rFonts w:ascii="Times New Roman" w:hAnsi="Times New Roman"/>
          <w:sz w:val="28"/>
          <w:szCs w:val="28"/>
        </w:rPr>
        <w:t xml:space="preserve"> муниципального образования.</w:t>
      </w:r>
    </w:p>
    <w:p w:rsidR="000D3025" w:rsidRPr="00611763" w:rsidRDefault="000D3025" w:rsidP="000D3025">
      <w:pPr>
        <w:spacing w:after="0" w:line="240" w:lineRule="auto"/>
        <w:jc w:val="both"/>
        <w:rPr>
          <w:rFonts w:ascii="Times New Roman" w:hAnsi="Times New Roman"/>
          <w:sz w:val="28"/>
          <w:szCs w:val="28"/>
        </w:rPr>
      </w:pPr>
      <w:r>
        <w:rPr>
          <w:rFonts w:ascii="Times New Roman" w:hAnsi="Times New Roman"/>
          <w:sz w:val="28"/>
          <w:szCs w:val="28"/>
        </w:rPr>
        <w:t xml:space="preserve">      5</w:t>
      </w:r>
      <w:r w:rsidRPr="003A50A7">
        <w:rPr>
          <w:rFonts w:ascii="Times New Roman" w:hAnsi="Times New Roman"/>
          <w:sz w:val="28"/>
          <w:szCs w:val="28"/>
        </w:rPr>
        <w:t>.Настоящее постановление вступает в силу со дня его о</w:t>
      </w:r>
      <w:r>
        <w:rPr>
          <w:rFonts w:ascii="Times New Roman" w:hAnsi="Times New Roman"/>
          <w:sz w:val="28"/>
          <w:szCs w:val="28"/>
        </w:rPr>
        <w:t>фициального опубликования.</w:t>
      </w:r>
    </w:p>
    <w:p w:rsidR="003457F6" w:rsidRPr="000D3025" w:rsidRDefault="003457F6" w:rsidP="000D3025">
      <w:pPr>
        <w:pStyle w:val="5"/>
        <w:spacing w:before="0" w:after="0"/>
        <w:jc w:val="both"/>
        <w:rPr>
          <w:b w:val="0"/>
          <w:i w:val="0"/>
          <w:sz w:val="28"/>
          <w:szCs w:val="28"/>
        </w:rPr>
      </w:pPr>
    </w:p>
    <w:p w:rsidR="003457F6" w:rsidRPr="000D3025" w:rsidRDefault="003457F6" w:rsidP="000D3025">
      <w:pPr>
        <w:pStyle w:val="5"/>
        <w:spacing w:before="0" w:after="0"/>
        <w:rPr>
          <w:b w:val="0"/>
          <w:i w:val="0"/>
          <w:sz w:val="28"/>
          <w:szCs w:val="28"/>
        </w:rPr>
      </w:pPr>
      <w:r w:rsidRPr="000D3025">
        <w:rPr>
          <w:b w:val="0"/>
          <w:i w:val="0"/>
          <w:sz w:val="28"/>
          <w:szCs w:val="28"/>
        </w:rPr>
        <w:t> </w:t>
      </w:r>
    </w:p>
    <w:p w:rsidR="003457F6" w:rsidRPr="00764337" w:rsidRDefault="003457F6" w:rsidP="000D3025">
      <w:pPr>
        <w:pStyle w:val="5"/>
        <w:spacing w:before="0" w:after="0"/>
        <w:rPr>
          <w:i w:val="0"/>
          <w:sz w:val="28"/>
          <w:szCs w:val="28"/>
        </w:rPr>
      </w:pPr>
      <w:r w:rsidRPr="00764337">
        <w:rPr>
          <w:i w:val="0"/>
          <w:sz w:val="28"/>
          <w:szCs w:val="28"/>
        </w:rPr>
        <w:t xml:space="preserve">Глава </w:t>
      </w:r>
      <w:proofErr w:type="spellStart"/>
      <w:r w:rsidR="000D3025" w:rsidRPr="00764337">
        <w:rPr>
          <w:i w:val="0"/>
          <w:sz w:val="28"/>
          <w:szCs w:val="28"/>
        </w:rPr>
        <w:t>Старопорубежского</w:t>
      </w:r>
      <w:proofErr w:type="spellEnd"/>
    </w:p>
    <w:p w:rsidR="000D3025" w:rsidRPr="00764337" w:rsidRDefault="000D3025" w:rsidP="000D3025">
      <w:pPr>
        <w:spacing w:after="0" w:line="240" w:lineRule="auto"/>
        <w:rPr>
          <w:rFonts w:ascii="Times New Roman" w:hAnsi="Times New Roman" w:cs="Times New Roman"/>
          <w:b/>
          <w:sz w:val="28"/>
          <w:szCs w:val="28"/>
        </w:rPr>
      </w:pPr>
      <w:r w:rsidRPr="00764337">
        <w:rPr>
          <w:rFonts w:ascii="Times New Roman" w:hAnsi="Times New Roman" w:cs="Times New Roman"/>
          <w:b/>
          <w:sz w:val="28"/>
          <w:szCs w:val="28"/>
        </w:rPr>
        <w:t xml:space="preserve">муниципального образования                                                 </w:t>
      </w:r>
      <w:proofErr w:type="spellStart"/>
      <w:r w:rsidRPr="00764337">
        <w:rPr>
          <w:rFonts w:ascii="Times New Roman" w:hAnsi="Times New Roman" w:cs="Times New Roman"/>
          <w:b/>
          <w:sz w:val="28"/>
          <w:szCs w:val="28"/>
        </w:rPr>
        <w:t>Н.П.Линьков</w:t>
      </w:r>
      <w:proofErr w:type="spellEnd"/>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Default="000D3025" w:rsidP="000D3025">
      <w:pPr>
        <w:spacing w:after="0" w:line="240" w:lineRule="auto"/>
        <w:rPr>
          <w:rFonts w:ascii="Times New Roman" w:hAnsi="Times New Roman" w:cs="Times New Roman"/>
          <w:sz w:val="28"/>
          <w:szCs w:val="28"/>
        </w:rPr>
      </w:pPr>
    </w:p>
    <w:p w:rsidR="000D3025" w:rsidRPr="000D3025" w:rsidRDefault="000D3025" w:rsidP="000D3025">
      <w:pPr>
        <w:spacing w:after="0" w:line="240" w:lineRule="auto"/>
        <w:rPr>
          <w:rFonts w:ascii="Times New Roman" w:eastAsia="Times New Roman" w:hAnsi="Times New Roman" w:cs="Times New Roman"/>
          <w:sz w:val="28"/>
          <w:szCs w:val="28"/>
        </w:rPr>
      </w:pPr>
    </w:p>
    <w:p w:rsidR="000D3025" w:rsidRDefault="000D3025" w:rsidP="003457F6">
      <w:pPr>
        <w:spacing w:before="177" w:after="177" w:line="240" w:lineRule="auto"/>
        <w:jc w:val="center"/>
        <w:rPr>
          <w:rFonts w:ascii="Times New Roman" w:eastAsia="Times New Roman" w:hAnsi="Times New Roman" w:cs="Times New Roman"/>
          <w:b/>
          <w:bCs/>
          <w:sz w:val="24"/>
          <w:szCs w:val="24"/>
        </w:rPr>
      </w:pPr>
    </w:p>
    <w:p w:rsidR="000D3025" w:rsidRPr="005D4D4B" w:rsidRDefault="000D3025" w:rsidP="000D3025">
      <w:pPr>
        <w:pStyle w:val="a9"/>
        <w:rPr>
          <w:rFonts w:ascii="Times New Roman" w:hAnsi="Times New Roman"/>
          <w:bCs/>
          <w:sz w:val="24"/>
          <w:szCs w:val="24"/>
        </w:rPr>
      </w:pPr>
      <w:r>
        <w:rPr>
          <w:rFonts w:ascii="Times New Roman" w:hAnsi="Times New Roman"/>
          <w:bCs/>
          <w:sz w:val="24"/>
          <w:szCs w:val="24"/>
        </w:rPr>
        <w:lastRenderedPageBreak/>
        <w:t xml:space="preserve">                                                                                     </w:t>
      </w:r>
      <w:r w:rsidRPr="005D4D4B">
        <w:rPr>
          <w:rFonts w:ascii="Times New Roman" w:hAnsi="Times New Roman"/>
          <w:bCs/>
          <w:sz w:val="24"/>
          <w:szCs w:val="24"/>
        </w:rPr>
        <w:t xml:space="preserve">Приложение </w:t>
      </w:r>
      <w:r>
        <w:rPr>
          <w:rFonts w:ascii="Times New Roman" w:hAnsi="Times New Roman"/>
          <w:bCs/>
          <w:sz w:val="24"/>
          <w:szCs w:val="24"/>
        </w:rPr>
        <w:t xml:space="preserve">№ </w:t>
      </w:r>
      <w:r w:rsidRPr="005D4D4B">
        <w:rPr>
          <w:rFonts w:ascii="Times New Roman" w:hAnsi="Times New Roman"/>
          <w:bCs/>
          <w:sz w:val="24"/>
          <w:szCs w:val="24"/>
        </w:rPr>
        <w:t>1</w:t>
      </w:r>
    </w:p>
    <w:p w:rsidR="000D3025" w:rsidRPr="005D4D4B" w:rsidRDefault="000D3025" w:rsidP="000D3025">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к постановлению администрации</w:t>
      </w:r>
    </w:p>
    <w:p w:rsidR="000D3025" w:rsidRPr="005D4D4B" w:rsidRDefault="000D3025" w:rsidP="000D3025">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w:t>
      </w:r>
      <w:proofErr w:type="spellStart"/>
      <w:r w:rsidRPr="005D4D4B">
        <w:rPr>
          <w:rFonts w:ascii="Times New Roman" w:hAnsi="Times New Roman"/>
          <w:bCs/>
          <w:sz w:val="24"/>
          <w:szCs w:val="24"/>
        </w:rPr>
        <w:t>Старопорубежского</w:t>
      </w:r>
      <w:proofErr w:type="spellEnd"/>
      <w:r w:rsidRPr="005D4D4B">
        <w:rPr>
          <w:rFonts w:ascii="Times New Roman" w:hAnsi="Times New Roman"/>
          <w:bCs/>
          <w:sz w:val="24"/>
          <w:szCs w:val="24"/>
        </w:rPr>
        <w:t xml:space="preserve"> муниципального</w:t>
      </w:r>
    </w:p>
    <w:p w:rsidR="000D3025" w:rsidRPr="005D4D4B" w:rsidRDefault="000D3025" w:rsidP="000D3025">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образования Пугачевского</w:t>
      </w:r>
    </w:p>
    <w:p w:rsidR="000D3025" w:rsidRPr="005D4D4B" w:rsidRDefault="000D3025" w:rsidP="000D3025">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муниципального района </w:t>
      </w:r>
      <w:proofErr w:type="gramStart"/>
      <w:r w:rsidRPr="005D4D4B">
        <w:rPr>
          <w:rFonts w:ascii="Times New Roman" w:hAnsi="Times New Roman"/>
          <w:bCs/>
          <w:sz w:val="24"/>
          <w:szCs w:val="24"/>
        </w:rPr>
        <w:t>Саратовской</w:t>
      </w:r>
      <w:proofErr w:type="gramEnd"/>
    </w:p>
    <w:p w:rsidR="000D3025" w:rsidRDefault="000D3025" w:rsidP="000D3025">
      <w:pPr>
        <w:pStyle w:val="a9"/>
        <w:rPr>
          <w:rFonts w:ascii="Times New Roman" w:eastAsia="Times New Roman" w:hAnsi="Times New Roman"/>
          <w:b/>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области  от </w:t>
      </w:r>
      <w:r w:rsidR="00305951">
        <w:rPr>
          <w:rFonts w:ascii="Times New Roman" w:hAnsi="Times New Roman"/>
          <w:bCs/>
          <w:sz w:val="24"/>
          <w:szCs w:val="24"/>
        </w:rPr>
        <w:t>21.03.</w:t>
      </w:r>
      <w:r w:rsidRPr="005D4D4B">
        <w:rPr>
          <w:rFonts w:ascii="Times New Roman" w:hAnsi="Times New Roman"/>
          <w:bCs/>
          <w:sz w:val="24"/>
          <w:szCs w:val="24"/>
        </w:rPr>
        <w:t xml:space="preserve"> 2016 года  №</w:t>
      </w:r>
      <w:r w:rsidR="00305951">
        <w:rPr>
          <w:rFonts w:ascii="Times New Roman" w:hAnsi="Times New Roman"/>
          <w:bCs/>
          <w:sz w:val="24"/>
          <w:szCs w:val="24"/>
        </w:rPr>
        <w:t xml:space="preserve"> 22</w:t>
      </w:r>
    </w:p>
    <w:p w:rsidR="000D3025" w:rsidRPr="000D3025" w:rsidRDefault="000D3025" w:rsidP="000D3025">
      <w:pPr>
        <w:spacing w:before="177" w:after="177" w:line="240" w:lineRule="auto"/>
        <w:rPr>
          <w:rFonts w:ascii="Times New Roman" w:eastAsia="Times New Roman" w:hAnsi="Times New Roman" w:cs="Times New Roman"/>
          <w:b/>
          <w:bCs/>
          <w:sz w:val="28"/>
          <w:szCs w:val="28"/>
        </w:rPr>
      </w:pPr>
    </w:p>
    <w:p w:rsidR="003457F6" w:rsidRPr="00764337" w:rsidRDefault="003457F6" w:rsidP="000D3025">
      <w:pPr>
        <w:pStyle w:val="5"/>
        <w:jc w:val="center"/>
        <w:rPr>
          <w:i w:val="0"/>
          <w:sz w:val="28"/>
          <w:szCs w:val="28"/>
        </w:rPr>
      </w:pPr>
      <w:r w:rsidRPr="00764337">
        <w:rPr>
          <w:i w:val="0"/>
          <w:sz w:val="28"/>
          <w:szCs w:val="28"/>
        </w:rPr>
        <w:t>ПОЛОЖЕНИЕ</w:t>
      </w:r>
    </w:p>
    <w:p w:rsidR="00764337" w:rsidRPr="00764337" w:rsidRDefault="003457F6" w:rsidP="00764337">
      <w:pPr>
        <w:pStyle w:val="5"/>
        <w:spacing w:before="0" w:after="0"/>
        <w:jc w:val="center"/>
        <w:rPr>
          <w:i w:val="0"/>
          <w:sz w:val="28"/>
          <w:szCs w:val="28"/>
        </w:rPr>
      </w:pPr>
      <w:r w:rsidRPr="00764337">
        <w:rPr>
          <w:i w:val="0"/>
          <w:sz w:val="28"/>
          <w:szCs w:val="28"/>
        </w:rPr>
        <w:t xml:space="preserve">о порядке ведения перечня муниципального имущества </w:t>
      </w:r>
      <w:proofErr w:type="spellStart"/>
      <w:r w:rsidR="000D3025" w:rsidRPr="00764337">
        <w:rPr>
          <w:i w:val="0"/>
          <w:sz w:val="28"/>
          <w:szCs w:val="28"/>
        </w:rPr>
        <w:t>Старопорубежского</w:t>
      </w:r>
      <w:proofErr w:type="spellEnd"/>
      <w:r w:rsidR="000D3025" w:rsidRPr="00764337">
        <w:rPr>
          <w:i w:val="0"/>
          <w:sz w:val="28"/>
          <w:szCs w:val="28"/>
        </w:rPr>
        <w:t xml:space="preserve"> муниципального  образования Пугачевского муниципального района Саратовской области</w:t>
      </w:r>
      <w:r w:rsidRPr="00764337">
        <w:rPr>
          <w:i w:val="0"/>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4337" w:rsidRPr="00764337" w:rsidRDefault="00764337" w:rsidP="00764337">
      <w:pPr>
        <w:spacing w:after="0"/>
      </w:pPr>
    </w:p>
    <w:p w:rsidR="003457F6" w:rsidRPr="00724044" w:rsidRDefault="00724044" w:rsidP="00764337">
      <w:pPr>
        <w:pStyle w:val="5"/>
        <w:spacing w:before="0" w:after="0"/>
        <w:ind w:right="-1"/>
        <w:jc w:val="both"/>
        <w:rPr>
          <w:b w:val="0"/>
          <w:i w:val="0"/>
          <w:sz w:val="28"/>
          <w:szCs w:val="28"/>
        </w:rPr>
      </w:pPr>
      <w:r>
        <w:rPr>
          <w:b w:val="0"/>
          <w:i w:val="0"/>
          <w:sz w:val="28"/>
          <w:szCs w:val="28"/>
        </w:rPr>
        <w:t xml:space="preserve">        </w:t>
      </w:r>
      <w:proofErr w:type="gramStart"/>
      <w:r>
        <w:rPr>
          <w:b w:val="0"/>
          <w:i w:val="0"/>
          <w:sz w:val="28"/>
          <w:szCs w:val="28"/>
        </w:rPr>
        <w:t>1.</w:t>
      </w:r>
      <w:r w:rsidR="003457F6" w:rsidRPr="00724044">
        <w:rPr>
          <w:b w:val="0"/>
          <w:i w:val="0"/>
          <w:sz w:val="28"/>
          <w:szCs w:val="28"/>
        </w:rPr>
        <w:t xml:space="preserve">Настоящее Положение разработано в соответствии с Федеральным законом от 24 июля 2007 г. </w:t>
      </w:r>
      <w:r w:rsidRPr="00724044">
        <w:rPr>
          <w:b w:val="0"/>
          <w:i w:val="0"/>
          <w:sz w:val="28"/>
          <w:szCs w:val="28"/>
        </w:rPr>
        <w:t>№</w:t>
      </w:r>
      <w:r w:rsidR="003457F6" w:rsidRPr="00724044">
        <w:rPr>
          <w:b w:val="0"/>
          <w:i w:val="0"/>
          <w:sz w:val="28"/>
          <w:szCs w:val="28"/>
        </w:rPr>
        <w:t xml:space="preserve"> 209-ФЗ "О развитии малого и среднего предпринимательства в Российской Федерации" и определяет порядок формирования, ведения, обяз</w:t>
      </w:r>
      <w:r>
        <w:rPr>
          <w:b w:val="0"/>
          <w:i w:val="0"/>
          <w:sz w:val="28"/>
          <w:szCs w:val="28"/>
        </w:rPr>
        <w:t xml:space="preserve">ательного обнародования перечня </w:t>
      </w:r>
      <w:r w:rsidR="003457F6" w:rsidRPr="00724044">
        <w:rPr>
          <w:b w:val="0"/>
          <w:i w:val="0"/>
          <w:sz w:val="28"/>
          <w:szCs w:val="28"/>
        </w:rPr>
        <w:t xml:space="preserve">муниципального имущества </w:t>
      </w:r>
      <w:proofErr w:type="spellStart"/>
      <w:r w:rsidRPr="00724044">
        <w:rPr>
          <w:b w:val="0"/>
          <w:i w:val="0"/>
          <w:sz w:val="28"/>
          <w:szCs w:val="28"/>
        </w:rPr>
        <w:t>Старопорубежского</w:t>
      </w:r>
      <w:proofErr w:type="spellEnd"/>
      <w:r w:rsidRPr="00724044">
        <w:rPr>
          <w:b w:val="0"/>
          <w:i w:val="0"/>
          <w:sz w:val="28"/>
          <w:szCs w:val="28"/>
        </w:rPr>
        <w:t xml:space="preserve"> муниципального  образования Пугачевского муниципального района Саратовской области </w:t>
      </w:r>
      <w:r w:rsidR="003457F6" w:rsidRPr="00724044">
        <w:rPr>
          <w:b w:val="0"/>
          <w:i w:val="0"/>
          <w:sz w:val="28"/>
          <w:szCs w:val="28"/>
        </w:rPr>
        <w:t>предназначенного для предоставления в пользование субъектам малого и среднего предпринимательства и организа</w:t>
      </w:r>
      <w:r>
        <w:rPr>
          <w:b w:val="0"/>
          <w:i w:val="0"/>
          <w:sz w:val="28"/>
          <w:szCs w:val="28"/>
        </w:rPr>
        <w:t xml:space="preserve">циям, образующим инфраструктуру </w:t>
      </w:r>
      <w:r w:rsidR="003457F6" w:rsidRPr="00724044">
        <w:rPr>
          <w:b w:val="0"/>
          <w:i w:val="0"/>
          <w:sz w:val="28"/>
          <w:szCs w:val="28"/>
        </w:rPr>
        <w:t>поддер</w:t>
      </w:r>
      <w:r>
        <w:rPr>
          <w:b w:val="0"/>
          <w:i w:val="0"/>
          <w:sz w:val="28"/>
          <w:szCs w:val="28"/>
        </w:rPr>
        <w:t>жки субъектов малого и</w:t>
      </w:r>
      <w:proofErr w:type="gramEnd"/>
      <w:r>
        <w:rPr>
          <w:b w:val="0"/>
          <w:i w:val="0"/>
          <w:sz w:val="28"/>
          <w:szCs w:val="28"/>
        </w:rPr>
        <w:t xml:space="preserve"> среднего </w:t>
      </w:r>
      <w:r w:rsidR="003457F6" w:rsidRPr="00724044">
        <w:rPr>
          <w:b w:val="0"/>
          <w:i w:val="0"/>
          <w:sz w:val="28"/>
          <w:szCs w:val="28"/>
        </w:rPr>
        <w:t>предпринимательства (далее именуется - Перечень).</w:t>
      </w:r>
    </w:p>
    <w:p w:rsidR="003457F6" w:rsidRPr="00724044" w:rsidRDefault="00724044" w:rsidP="00724044">
      <w:pPr>
        <w:pStyle w:val="5"/>
        <w:spacing w:before="0" w:after="0"/>
        <w:jc w:val="both"/>
        <w:rPr>
          <w:b w:val="0"/>
          <w:i w:val="0"/>
          <w:sz w:val="28"/>
          <w:szCs w:val="28"/>
        </w:rPr>
      </w:pPr>
      <w:r>
        <w:rPr>
          <w:b w:val="0"/>
          <w:i w:val="0"/>
          <w:sz w:val="28"/>
          <w:szCs w:val="28"/>
        </w:rPr>
        <w:t xml:space="preserve">        2.</w:t>
      </w:r>
      <w:r w:rsidR="003457F6" w:rsidRPr="00724044">
        <w:rPr>
          <w:b w:val="0"/>
          <w:i w:val="0"/>
          <w:sz w:val="28"/>
          <w:szCs w:val="28"/>
        </w:rPr>
        <w:t xml:space="preserve">Перечень формируется в целях предоставления муниципального имущества в пользование </w:t>
      </w:r>
      <w:r w:rsidR="00D66623">
        <w:rPr>
          <w:b w:val="0"/>
          <w:i w:val="0"/>
          <w:sz w:val="28"/>
          <w:szCs w:val="28"/>
        </w:rPr>
        <w:t xml:space="preserve">в течение пяти и более </w:t>
      </w:r>
      <w:r w:rsidR="003457F6" w:rsidRPr="00724044">
        <w:rPr>
          <w:b w:val="0"/>
          <w:i w:val="0"/>
          <w:sz w:val="28"/>
          <w:szCs w:val="28"/>
        </w:rPr>
        <w:t>лет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457F6" w:rsidRPr="00724044" w:rsidRDefault="00724044" w:rsidP="00724044">
      <w:pPr>
        <w:pStyle w:val="5"/>
        <w:spacing w:before="0" w:after="0"/>
        <w:jc w:val="both"/>
        <w:rPr>
          <w:b w:val="0"/>
          <w:i w:val="0"/>
          <w:sz w:val="28"/>
          <w:szCs w:val="28"/>
        </w:rPr>
      </w:pPr>
      <w:r>
        <w:rPr>
          <w:b w:val="0"/>
          <w:i w:val="0"/>
          <w:sz w:val="28"/>
          <w:szCs w:val="28"/>
        </w:rPr>
        <w:t xml:space="preserve">        3.</w:t>
      </w:r>
      <w:r w:rsidR="003457F6" w:rsidRPr="00724044">
        <w:rPr>
          <w:b w:val="0"/>
          <w:i w:val="0"/>
          <w:sz w:val="28"/>
          <w:szCs w:val="28"/>
        </w:rPr>
        <w:t xml:space="preserve">В Перечень может быть включено любое имущество, находящееся в собственности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Пугачевского муниципального района </w:t>
      </w:r>
      <w:r>
        <w:rPr>
          <w:b w:val="0"/>
          <w:i w:val="0"/>
          <w:sz w:val="28"/>
          <w:szCs w:val="28"/>
        </w:rPr>
        <w:t>Саратовской области</w:t>
      </w:r>
      <w:r w:rsidRPr="00724044">
        <w:rPr>
          <w:b w:val="0"/>
          <w:i w:val="0"/>
          <w:sz w:val="28"/>
          <w:szCs w:val="28"/>
        </w:rPr>
        <w:t xml:space="preserve"> </w:t>
      </w:r>
      <w:r w:rsidR="003457F6" w:rsidRPr="00724044">
        <w:rPr>
          <w:b w:val="0"/>
          <w:i w:val="0"/>
          <w:sz w:val="28"/>
          <w:szCs w:val="28"/>
        </w:rPr>
        <w:t>и свободное от прав третьих лиц (за исключением имущественных прав субъектов малого и среднего предпринимательства) (далее именуется - имущество).</w:t>
      </w:r>
    </w:p>
    <w:p w:rsidR="003457F6" w:rsidRPr="00724044" w:rsidRDefault="00724044" w:rsidP="00724044">
      <w:pPr>
        <w:pStyle w:val="5"/>
        <w:spacing w:before="0" w:after="0"/>
        <w:jc w:val="both"/>
        <w:rPr>
          <w:b w:val="0"/>
          <w:i w:val="0"/>
          <w:sz w:val="28"/>
          <w:szCs w:val="28"/>
        </w:rPr>
      </w:pPr>
      <w:r>
        <w:rPr>
          <w:b w:val="0"/>
          <w:i w:val="0"/>
          <w:sz w:val="28"/>
          <w:szCs w:val="28"/>
        </w:rPr>
        <w:t xml:space="preserve">        4.</w:t>
      </w:r>
      <w:r w:rsidR="003457F6" w:rsidRPr="00724044">
        <w:rPr>
          <w:b w:val="0"/>
          <w:i w:val="0"/>
          <w:sz w:val="28"/>
          <w:szCs w:val="28"/>
        </w:rPr>
        <w:t>Исключение имущества из Перечня осуществляется в порядке, предусмотренном для включения такого имущества в Перечень, установленного настоящим Положением.</w:t>
      </w:r>
    </w:p>
    <w:p w:rsidR="003457F6" w:rsidRDefault="00724044" w:rsidP="00724044">
      <w:pPr>
        <w:pStyle w:val="5"/>
        <w:spacing w:before="0" w:after="0"/>
        <w:jc w:val="both"/>
        <w:rPr>
          <w:b w:val="0"/>
          <w:i w:val="0"/>
          <w:sz w:val="28"/>
          <w:szCs w:val="28"/>
        </w:rPr>
      </w:pPr>
      <w:r>
        <w:rPr>
          <w:b w:val="0"/>
          <w:i w:val="0"/>
          <w:sz w:val="28"/>
          <w:szCs w:val="28"/>
        </w:rPr>
        <w:t xml:space="preserve">       5.</w:t>
      </w:r>
      <w:r w:rsidR="003457F6" w:rsidRPr="00724044">
        <w:rPr>
          <w:b w:val="0"/>
          <w:i w:val="0"/>
          <w:sz w:val="28"/>
          <w:szCs w:val="28"/>
        </w:rPr>
        <w:t xml:space="preserve">Администрация </w:t>
      </w:r>
      <w:proofErr w:type="spellStart"/>
      <w:r w:rsidRPr="00D03561">
        <w:rPr>
          <w:b w:val="0"/>
          <w:i w:val="0"/>
          <w:sz w:val="28"/>
          <w:szCs w:val="28"/>
        </w:rPr>
        <w:t>Старопорубежского</w:t>
      </w:r>
      <w:proofErr w:type="spellEnd"/>
      <w:r w:rsidRPr="00D03561">
        <w:rPr>
          <w:b w:val="0"/>
          <w:i w:val="0"/>
          <w:sz w:val="28"/>
          <w:szCs w:val="28"/>
        </w:rPr>
        <w:t xml:space="preserve"> муниципального  образования Пугачевского муниципального района </w:t>
      </w:r>
      <w:r>
        <w:rPr>
          <w:b w:val="0"/>
          <w:i w:val="0"/>
          <w:sz w:val="28"/>
          <w:szCs w:val="28"/>
        </w:rPr>
        <w:t>Саратовской области</w:t>
      </w:r>
      <w:r w:rsidRPr="00724044">
        <w:rPr>
          <w:b w:val="0"/>
          <w:i w:val="0"/>
          <w:sz w:val="28"/>
          <w:szCs w:val="28"/>
        </w:rPr>
        <w:t xml:space="preserve"> </w:t>
      </w:r>
      <w:r w:rsidR="003457F6" w:rsidRPr="00724044">
        <w:rPr>
          <w:b w:val="0"/>
          <w:i w:val="0"/>
          <w:sz w:val="28"/>
          <w:szCs w:val="28"/>
        </w:rPr>
        <w:t>обеспечивает официальное обнародование Перечня, а также решений о включении имущества в Перечень и исключении имущества из Перечня в течение 10 дней после их принятия.</w:t>
      </w:r>
    </w:p>
    <w:p w:rsidR="004A51E9" w:rsidRDefault="004A51E9" w:rsidP="004A51E9">
      <w:pPr>
        <w:pStyle w:val="s15"/>
        <w:spacing w:after="240" w:afterAutospacing="0"/>
        <w:jc w:val="both"/>
        <w:rPr>
          <w:b/>
          <w:bCs/>
          <w:sz w:val="28"/>
          <w:szCs w:val="28"/>
        </w:rPr>
      </w:pPr>
      <w:r>
        <w:lastRenderedPageBreak/>
        <w:t xml:space="preserve">    </w:t>
      </w:r>
      <w:r>
        <w:rPr>
          <w:b/>
          <w:bCs/>
          <w:sz w:val="28"/>
          <w:szCs w:val="28"/>
        </w:rPr>
        <w:t>6</w:t>
      </w:r>
      <w:r>
        <w:rPr>
          <w:sz w:val="28"/>
          <w:szCs w:val="28"/>
        </w:rPr>
        <w:t>.</w:t>
      </w:r>
      <w:r>
        <w:rPr>
          <w:b/>
          <w:bCs/>
          <w:sz w:val="28"/>
          <w:szCs w:val="28"/>
        </w:rPr>
        <w:t>Особенности порядка заключения договоров в отношении государственного и муниципального имущества</w:t>
      </w:r>
    </w:p>
    <w:p w:rsidR="004A51E9" w:rsidRDefault="004A51E9" w:rsidP="004A51E9">
      <w:pPr>
        <w:spacing w:before="100" w:beforeAutospacing="1" w:line="240" w:lineRule="auto"/>
        <w:jc w:val="both"/>
      </w:pPr>
      <w:proofErr w:type="gramStart"/>
      <w:r>
        <w:rPr>
          <w:rFonts w:ascii="Times New Roman" w:eastAsia="Times New Roman" w:hAnsi="Times New Roman" w:cs="Times New Roman"/>
          <w:sz w:val="28"/>
          <w:szCs w:val="28"/>
        </w:rPr>
        <w:t>1.Заключение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4A51E9" w:rsidRDefault="004A51E9" w:rsidP="004A51E9">
      <w:pPr>
        <w:spacing w:before="100" w:beforeAutospacing="1"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A51E9" w:rsidRDefault="004A51E9" w:rsidP="004A51E9">
      <w:pPr>
        <w:spacing w:before="100" w:beforeAutospacing="1" w:after="0" w:line="240" w:lineRule="auto"/>
        <w:jc w:val="both"/>
        <w:rPr>
          <w:rFonts w:ascii="Times New Roman" w:eastAsia="Times New Roman" w:hAnsi="Times New Roman" w:cs="Times New Roman"/>
          <w:sz w:val="16"/>
          <w:szCs w:val="16"/>
        </w:rPr>
      </w:pPr>
    </w:p>
    <w:p w:rsidR="004A51E9" w:rsidRDefault="004A51E9" w:rsidP="004A51E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A51E9" w:rsidRDefault="004A51E9" w:rsidP="004A51E9">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государственным и муниципальным учреждениям;</w:t>
      </w:r>
    </w:p>
    <w:p w:rsidR="004A51E9" w:rsidRDefault="004A51E9" w:rsidP="004A51E9">
      <w:pPr>
        <w:spacing w:before="100" w:beforeAutospacing="1" w:after="0" w:line="240" w:lineRule="auto"/>
        <w:jc w:val="both"/>
        <w:rPr>
          <w:rFonts w:ascii="Times New Roman" w:eastAsia="Times New Roman" w:hAnsi="Times New Roman" w:cs="Times New Roman"/>
          <w:sz w:val="28"/>
          <w:szCs w:val="28"/>
        </w:rPr>
      </w:pPr>
      <w:hyperlink r:id="rId9" w:anchor="block_4" w:history="1">
        <w:proofErr w:type="gramStart"/>
        <w:r>
          <w:rPr>
            <w:rStyle w:val="-"/>
            <w:rFonts w:ascii="Times New Roman" w:eastAsia="Times New Roman" w:hAnsi="Times New Roman" w:cs="Times New Roman"/>
            <w:color w:val="000000"/>
            <w:sz w:val="28"/>
            <w:szCs w:val="28"/>
          </w:rPr>
          <w:t>4)</w:t>
        </w:r>
      </w:hyperlink>
      <w:r>
        <w:rPr>
          <w:rFonts w:ascii="Times New Roman" w:eastAsia="Times New Roman" w:hAnsi="Times New Roman" w:cs="Times New Roman"/>
          <w:sz w:val="28"/>
          <w:szCs w:val="28"/>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Pr>
          <w:rFonts w:ascii="Times New Roman" w:eastAsia="Times New Roman" w:hAnsi="Times New Roman" w:cs="Times New Roman"/>
          <w:sz w:val="28"/>
          <w:szCs w:val="28"/>
        </w:rPr>
        <w:t xml:space="preserve"> Федерации, а также других видов деятельности, предусмотренных </w:t>
      </w:r>
      <w:hyperlink r:id="rId10" w:anchor="block_311" w:history="1">
        <w:r>
          <w:rPr>
            <w:rStyle w:val="-"/>
            <w:rFonts w:ascii="Times New Roman" w:eastAsia="Times New Roman" w:hAnsi="Times New Roman" w:cs="Times New Roman"/>
            <w:color w:val="000000"/>
            <w:sz w:val="28"/>
            <w:szCs w:val="28"/>
          </w:rPr>
          <w:t>статьей 31.1</w:t>
        </w:r>
      </w:hyperlink>
      <w:r>
        <w:rPr>
          <w:rFonts w:ascii="Times New Roman" w:eastAsia="Times New Roman" w:hAnsi="Times New Roman" w:cs="Times New Roman"/>
          <w:sz w:val="28"/>
          <w:szCs w:val="28"/>
        </w:rPr>
        <w:t xml:space="preserve"> Федерального закона от 12 января 1996 года N 7-ФЗ "О некоммерческих организациях";</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адвокатским, нотариальным, торгово-промышленным палатам;</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медицинским организациям, организациям, осуществляющим образовательную деятельность;</w:t>
      </w:r>
    </w:p>
    <w:p w:rsidR="004A51E9" w:rsidRDefault="004A51E9" w:rsidP="004A51E9">
      <w:pPr>
        <w:spacing w:before="100" w:beforeAutospacing="1" w:after="100" w:afterAutospacing="1" w:line="240" w:lineRule="auto"/>
        <w:jc w:val="both"/>
        <w:rPr>
          <w:rFonts w:ascii="Calibri" w:hAnsi="Calibri"/>
        </w:rPr>
      </w:pPr>
      <w:hyperlink r:id="rId11" w:anchor="block_6" w:history="1">
        <w:r>
          <w:rPr>
            <w:rStyle w:val="-"/>
            <w:rFonts w:ascii="Times New Roman" w:eastAsia="Times New Roman" w:hAnsi="Times New Roman" w:cs="Times New Roman"/>
            <w:color w:val="000000"/>
            <w:sz w:val="28"/>
            <w:szCs w:val="28"/>
          </w:rPr>
          <w:t>7)</w:t>
        </w:r>
      </w:hyperlink>
      <w:r>
        <w:rPr>
          <w:rFonts w:ascii="Times New Roman" w:eastAsia="Times New Roman" w:hAnsi="Times New Roman" w:cs="Times New Roman"/>
          <w:sz w:val="28"/>
          <w:szCs w:val="28"/>
        </w:rPr>
        <w:t xml:space="preserve"> для размещения сетей связи, объектов почтовой связи;</w:t>
      </w:r>
    </w:p>
    <w:p w:rsidR="004A51E9" w:rsidRDefault="004A51E9" w:rsidP="004A51E9">
      <w:pPr>
        <w:spacing w:before="100" w:beforeAutospacing="1" w:after="100" w:afterAutospacing="1" w:line="240" w:lineRule="auto"/>
        <w:jc w:val="both"/>
      </w:pPr>
      <w:proofErr w:type="gramStart"/>
      <w:r>
        <w:rPr>
          <w:rFonts w:ascii="Times New Roman" w:eastAsia="Times New Roman" w:hAnsi="Times New Roman" w:cs="Times New Roman"/>
          <w:sz w:val="28"/>
          <w:szCs w:val="28"/>
        </w:rPr>
        <w:lastRenderedPageBreak/>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2" w:anchor="block_3" w:history="1">
        <w:r>
          <w:rPr>
            <w:rStyle w:val="-"/>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13" w:history="1">
        <w:r>
          <w:rPr>
            <w:rStyle w:val="-"/>
            <w:rFonts w:ascii="Times New Roman" w:eastAsia="Times New Roman" w:hAnsi="Times New Roman" w:cs="Times New Roman"/>
            <w:color w:val="000000"/>
            <w:sz w:val="28"/>
            <w:szCs w:val="28"/>
          </w:rPr>
          <w:t>Федеральным законом</w:t>
        </w:r>
      </w:hyperlink>
      <w:r>
        <w:rPr>
          <w:rFonts w:ascii="Times New Roman" w:eastAsia="Times New Roman" w:hAnsi="Times New Roman" w:cs="Times New Roman"/>
          <w:color w:val="000000"/>
          <w:sz w:val="28"/>
          <w:szCs w:val="28"/>
        </w:rPr>
        <w:t xml:space="preserve"> от 27 июля 2010 года 190-ФЗ</w:t>
      </w:r>
      <w:proofErr w:type="gramEnd"/>
      <w:r>
        <w:rPr>
          <w:rFonts w:ascii="Times New Roman" w:eastAsia="Times New Roman" w:hAnsi="Times New Roman" w:cs="Times New Roman"/>
          <w:color w:val="000000"/>
          <w:sz w:val="28"/>
          <w:szCs w:val="28"/>
        </w:rPr>
        <w:t xml:space="preserve"> "О теплоснабжении";</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 xml:space="preserve">9) в порядке, установленном </w:t>
      </w:r>
      <w:hyperlink r:id="rId14" w:anchor="block_500" w:history="1">
        <w:r>
          <w:rPr>
            <w:rStyle w:val="-"/>
            <w:rFonts w:ascii="Times New Roman" w:eastAsia="Times New Roman" w:hAnsi="Times New Roman" w:cs="Times New Roman"/>
            <w:color w:val="000000"/>
            <w:sz w:val="28"/>
            <w:szCs w:val="28"/>
          </w:rPr>
          <w:t>главой 5</w:t>
        </w:r>
      </w:hyperlink>
      <w:r>
        <w:rPr>
          <w:rFonts w:ascii="Times New Roman" w:eastAsia="Times New Roman" w:hAnsi="Times New Roman" w:cs="Times New Roman"/>
          <w:sz w:val="28"/>
          <w:szCs w:val="28"/>
        </w:rPr>
        <w:t>Федерального закона  от 26.07.2006 года «О защите конкуренции»;</w:t>
      </w:r>
    </w:p>
    <w:p w:rsidR="004A51E9" w:rsidRDefault="004A51E9" w:rsidP="004A51E9">
      <w:pPr>
        <w:spacing w:before="100" w:beforeAutospacing="1" w:after="100" w:afterAutospacing="1" w:line="240" w:lineRule="auto"/>
        <w:jc w:val="both"/>
      </w:pPr>
      <w:proofErr w:type="gramStart"/>
      <w:r>
        <w:rPr>
          <w:rFonts w:ascii="Times New Roman" w:eastAsia="Times New Roman" w:hAnsi="Times New Roman" w:cs="Times New Roman"/>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hyperlink r:id="rId15" w:history="1">
        <w:r>
          <w:rPr>
            <w:rStyle w:val="-"/>
            <w:rFonts w:ascii="Times New Roman" w:eastAsia="Times New Roman" w:hAnsi="Times New Roman" w:cs="Times New Roman"/>
            <w:color w:val="000000"/>
            <w:sz w:val="28"/>
            <w:szCs w:val="28"/>
          </w:rPr>
          <w:t>Федеральным законом</w:t>
        </w:r>
      </w:hyperlink>
      <w:r>
        <w:rPr>
          <w:rFonts w:ascii="Times New Roman" w:eastAsia="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Pr>
          <w:rFonts w:ascii="Times New Roman" w:eastAsia="Times New Roman" w:hAnsi="Times New Roman" w:cs="Times New Roman"/>
          <w:sz w:val="28"/>
          <w:szCs w:val="28"/>
        </w:rPr>
        <w:t xml:space="preserve"> контракта, либо лицу, с которым государственным или муниципальным автономным учреждением заключен договор по результатам конкурса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A51E9" w:rsidRDefault="004A51E9" w:rsidP="004A51E9">
      <w:pPr>
        <w:spacing w:before="100" w:beforeAutospacing="1" w:after="100" w:afterAutospacing="1" w:line="240" w:lineRule="auto"/>
        <w:jc w:val="both"/>
      </w:pPr>
      <w:hyperlink r:id="rId16" w:anchor="block_8" w:history="1">
        <w:r>
          <w:rPr>
            <w:rStyle w:val="-"/>
            <w:rFonts w:ascii="Times New Roman" w:eastAsia="Times New Roman" w:hAnsi="Times New Roman" w:cs="Times New Roman"/>
            <w:color w:val="000000"/>
            <w:sz w:val="28"/>
            <w:szCs w:val="28"/>
          </w:rPr>
          <w:t>11)</w:t>
        </w:r>
      </w:hyperlink>
      <w:r>
        <w:rPr>
          <w:rFonts w:ascii="Times New Roman" w:eastAsia="Times New Roman" w:hAnsi="Times New Roman" w:cs="Times New Roman"/>
          <w:sz w:val="28"/>
          <w:szCs w:val="28"/>
        </w:rPr>
        <w:t xml:space="preserve">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A51E9" w:rsidRDefault="004A51E9" w:rsidP="004A51E9">
      <w:pPr>
        <w:spacing w:before="100" w:beforeAutospacing="1" w:after="100" w:afterAutospacing="1" w:line="240" w:lineRule="auto"/>
        <w:jc w:val="both"/>
      </w:pPr>
      <w:hyperlink r:id="rId17" w:anchor="block_13" w:history="1">
        <w:r>
          <w:rPr>
            <w:rStyle w:val="-"/>
            <w:rFonts w:ascii="Times New Roman" w:eastAsia="Times New Roman" w:hAnsi="Times New Roman" w:cs="Times New Roman"/>
            <w:color w:val="000000"/>
            <w:sz w:val="28"/>
            <w:szCs w:val="28"/>
          </w:rPr>
          <w:t>12)</w:t>
        </w:r>
      </w:hyperlink>
      <w:r>
        <w:rPr>
          <w:rFonts w:ascii="Times New Roman" w:eastAsia="Times New Roman" w:hAnsi="Times New Roman" w:cs="Times New Roman"/>
          <w:sz w:val="28"/>
          <w:szCs w:val="28"/>
        </w:rPr>
        <w:t xml:space="preserve"> взамен недвижимого имущества, </w:t>
      </w:r>
      <w:proofErr w:type="gramStart"/>
      <w:r>
        <w:rPr>
          <w:rFonts w:ascii="Times New Roman" w:eastAsia="Times New Roman" w:hAnsi="Times New Roman" w:cs="Times New Roman"/>
          <w:sz w:val="28"/>
          <w:szCs w:val="28"/>
        </w:rPr>
        <w:t>права</w:t>
      </w:r>
      <w:proofErr w:type="gramEnd"/>
      <w:r>
        <w:rPr>
          <w:rFonts w:ascii="Times New Roman" w:eastAsia="Times New Roman" w:hAnsi="Times New Roman" w:cs="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8" w:history="1">
        <w:r>
          <w:rPr>
            <w:rStyle w:val="-"/>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sz w:val="28"/>
          <w:szCs w:val="28"/>
        </w:rPr>
        <w:t xml:space="preserve"> Российской Федерации, регулирующим оценочную деятельность, стоимости. </w:t>
      </w:r>
      <w:hyperlink r:id="rId19" w:anchor="block_1000" w:history="1">
        <w:r>
          <w:rPr>
            <w:rStyle w:val="-"/>
            <w:rFonts w:ascii="Times New Roman" w:eastAsia="Times New Roman" w:hAnsi="Times New Roman" w:cs="Times New Roman"/>
            <w:color w:val="000000"/>
            <w:sz w:val="28"/>
            <w:szCs w:val="28"/>
          </w:rPr>
          <w:t>Условия</w:t>
        </w:r>
      </w:hyperlink>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A51E9" w:rsidRDefault="004A51E9" w:rsidP="004A51E9">
      <w:pPr>
        <w:spacing w:before="100" w:beforeAutospacing="1" w:after="100" w:afterAutospacing="1" w:line="240" w:lineRule="auto"/>
        <w:jc w:val="both"/>
      </w:pPr>
      <w:proofErr w:type="gramStart"/>
      <w:r>
        <w:rPr>
          <w:rFonts w:ascii="Times New Roman" w:eastAsia="Times New Roman" w:hAnsi="Times New Roman" w:cs="Times New Roman"/>
          <w:sz w:val="28"/>
          <w:szCs w:val="28"/>
        </w:rPr>
        <w:lastRenderedPageBreak/>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20" w:anchor="block_12902" w:history="1">
        <w:r>
          <w:rPr>
            <w:rStyle w:val="-"/>
            <w:rFonts w:ascii="Times New Roman" w:eastAsia="Times New Roman" w:hAnsi="Times New Roman" w:cs="Times New Roman"/>
            <w:color w:val="000000"/>
            <w:sz w:val="28"/>
            <w:szCs w:val="28"/>
          </w:rPr>
          <w:t>федеральными законами</w:t>
        </w:r>
      </w:hyperlink>
      <w:r>
        <w:rPr>
          <w:rFonts w:ascii="Times New Roman" w:eastAsia="Times New Roman" w:hAnsi="Times New Roman" w:cs="Times New Roman"/>
          <w:sz w:val="28"/>
          <w:szCs w:val="28"/>
        </w:rP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4A51E9" w:rsidRDefault="004A51E9" w:rsidP="004A51E9">
      <w:pPr>
        <w:spacing w:before="100" w:beforeAutospacing="1" w:after="100" w:afterAutospacing="1" w:line="240" w:lineRule="auto"/>
        <w:jc w:val="both"/>
      </w:pPr>
      <w:hyperlink r:id="rId21" w:anchor="block_9" w:history="1">
        <w:r>
          <w:rPr>
            <w:rStyle w:val="-"/>
            <w:rFonts w:ascii="Times New Roman" w:eastAsia="Times New Roman" w:hAnsi="Times New Roman" w:cs="Times New Roman"/>
            <w:color w:val="000000"/>
            <w:sz w:val="28"/>
            <w:szCs w:val="28"/>
          </w:rPr>
          <w:t>14)</w:t>
        </w:r>
      </w:hyperlink>
      <w:r>
        <w:rPr>
          <w:rFonts w:ascii="Times New Roman" w:eastAsia="Times New Roman" w:hAnsi="Times New Roman" w:cs="Times New Roman"/>
          <w:sz w:val="28"/>
          <w:szCs w:val="28"/>
        </w:rP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A51E9" w:rsidRDefault="004A51E9" w:rsidP="004A51E9">
      <w:pPr>
        <w:spacing w:before="100" w:beforeAutospacing="1" w:after="100" w:afterAutospacing="1" w:line="240" w:lineRule="auto"/>
        <w:jc w:val="both"/>
      </w:pPr>
      <w:hyperlink r:id="rId22" w:anchor="block_3" w:history="1">
        <w:proofErr w:type="gramStart"/>
        <w:r>
          <w:rPr>
            <w:rStyle w:val="-"/>
            <w:rFonts w:ascii="Times New Roman" w:eastAsia="Times New Roman" w:hAnsi="Times New Roman" w:cs="Times New Roman"/>
            <w:color w:val="000000"/>
            <w:sz w:val="28"/>
            <w:szCs w:val="28"/>
          </w:rPr>
          <w:t>15)</w:t>
        </w:r>
      </w:hyperlink>
      <w:r>
        <w:rPr>
          <w:rFonts w:ascii="Times New Roman" w:eastAsia="Times New Roman" w:hAnsi="Times New Roman" w:cs="Times New Roman"/>
          <w:sz w:val="28"/>
          <w:szCs w:val="28"/>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Pr>
          <w:rFonts w:ascii="Times New Roman" w:eastAsia="Times New Roman" w:hAnsi="Times New Roman" w:cs="Times New Roman"/>
          <w:sz w:val="28"/>
          <w:szCs w:val="28"/>
        </w:rPr>
        <w:t xml:space="preserve"> не </w:t>
      </w:r>
      <w:proofErr w:type="gramStart"/>
      <w:r>
        <w:rPr>
          <w:rFonts w:ascii="Times New Roman" w:eastAsia="Times New Roman" w:hAnsi="Times New Roman" w:cs="Times New Roman"/>
          <w:sz w:val="28"/>
          <w:szCs w:val="28"/>
        </w:rPr>
        <w:t>менее начальной</w:t>
      </w:r>
      <w:proofErr w:type="gramEnd"/>
      <w:r>
        <w:rPr>
          <w:rFonts w:ascii="Times New Roman" w:eastAsia="Times New Roman" w:hAnsi="Times New Roman" w:cs="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A51E9" w:rsidRDefault="004A51E9" w:rsidP="004A51E9">
      <w:pPr>
        <w:spacing w:before="100" w:beforeAutospacing="1" w:after="100" w:afterAutospacing="1" w:line="240" w:lineRule="auto"/>
        <w:jc w:val="both"/>
      </w:pPr>
      <w:hyperlink r:id="rId23" w:anchor="block_11" w:history="1">
        <w:proofErr w:type="gramStart"/>
        <w:r>
          <w:rPr>
            <w:rStyle w:val="-"/>
            <w:rFonts w:ascii="Times New Roman" w:eastAsia="Times New Roman" w:hAnsi="Times New Roman" w:cs="Times New Roman"/>
            <w:color w:val="000000"/>
            <w:sz w:val="28"/>
            <w:szCs w:val="28"/>
          </w:rPr>
          <w:t>16)</w:t>
        </w:r>
      </w:hyperlink>
      <w:r>
        <w:rPr>
          <w:rFonts w:ascii="Times New Roman" w:eastAsia="Times New Roman" w:hAnsi="Times New Roman" w:cs="Times New Roman"/>
          <w:sz w:val="28"/>
          <w:szCs w:val="28"/>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4" w:anchor="block_17111" w:history="1">
        <w:r>
          <w:rPr>
            <w:rStyle w:val="-"/>
            <w:rFonts w:ascii="Times New Roman" w:eastAsia="Times New Roman" w:hAnsi="Times New Roman" w:cs="Times New Roman"/>
            <w:color w:val="000000"/>
            <w:sz w:val="28"/>
            <w:szCs w:val="28"/>
          </w:rPr>
          <w:t>пункта 1</w:t>
        </w:r>
      </w:hyperlink>
      <w:r>
        <w:rPr>
          <w:rFonts w:ascii="Times New Roman" w:eastAsia="Times New Roman" w:hAnsi="Times New Roman" w:cs="Times New Roman"/>
          <w:sz w:val="28"/>
          <w:szCs w:val="28"/>
        </w:rPr>
        <w:t xml:space="preserve"> настоящего пункта.</w:t>
      </w:r>
      <w:proofErr w:type="gramEnd"/>
    </w:p>
    <w:p w:rsidR="004A51E9" w:rsidRDefault="004A51E9" w:rsidP="004A51E9">
      <w:pPr>
        <w:spacing w:before="100" w:beforeAutospacing="1" w:after="100" w:afterAutospacing="1" w:line="240" w:lineRule="auto"/>
        <w:jc w:val="both"/>
      </w:pPr>
      <w:r>
        <w:rPr>
          <w:rFonts w:ascii="Times New Roman" w:eastAsia="Times New Roman" w:hAnsi="Times New Roman" w:cs="Times New Roman"/>
          <w:sz w:val="28"/>
          <w:szCs w:val="28"/>
        </w:rPr>
        <w:t xml:space="preserve">2. Указанный в </w:t>
      </w:r>
      <w:hyperlink r:id="rId25" w:anchor="block_1711" w:history="1">
        <w:r>
          <w:rPr>
            <w:rStyle w:val="-"/>
            <w:rFonts w:ascii="Times New Roman" w:eastAsia="Times New Roman" w:hAnsi="Times New Roman" w:cs="Times New Roman"/>
            <w:color w:val="000000"/>
            <w:sz w:val="28"/>
            <w:szCs w:val="28"/>
          </w:rPr>
          <w:t>части 1</w:t>
        </w:r>
      </w:hyperlink>
      <w:r>
        <w:rPr>
          <w:rFonts w:ascii="Times New Roman" w:eastAsia="Times New Roman" w:hAnsi="Times New Roman" w:cs="Times New Roman"/>
          <w:sz w:val="28"/>
          <w:szCs w:val="28"/>
        </w:rPr>
        <w:t xml:space="preserve"> настоящего пункта порядок заключения договоров не распространяется на имущество, распоряжение которым осуществляется в соответствии с </w:t>
      </w:r>
      <w:hyperlink r:id="rId26" w:history="1">
        <w:r>
          <w:rPr>
            <w:rStyle w:val="-"/>
            <w:rFonts w:ascii="Times New Roman" w:eastAsia="Times New Roman" w:hAnsi="Times New Roman" w:cs="Times New Roman"/>
            <w:color w:val="000000"/>
            <w:sz w:val="28"/>
            <w:szCs w:val="28"/>
          </w:rPr>
          <w:t>Земельным кодексом</w:t>
        </w:r>
      </w:hyperlink>
      <w:r>
        <w:rPr>
          <w:rFonts w:ascii="Times New Roman" w:eastAsia="Times New Roman" w:hAnsi="Times New Roman" w:cs="Times New Roman"/>
          <w:color w:val="000000"/>
          <w:sz w:val="28"/>
          <w:szCs w:val="28"/>
        </w:rPr>
        <w:t xml:space="preserve"> Российской Федерации, </w:t>
      </w:r>
      <w:hyperlink r:id="rId27" w:history="1">
        <w:r>
          <w:rPr>
            <w:rStyle w:val="-"/>
            <w:rFonts w:ascii="Times New Roman" w:eastAsia="Times New Roman" w:hAnsi="Times New Roman" w:cs="Times New Roman"/>
            <w:color w:val="000000"/>
            <w:sz w:val="28"/>
            <w:szCs w:val="28"/>
          </w:rPr>
          <w:t>Водным кодексом</w:t>
        </w:r>
      </w:hyperlink>
      <w:r>
        <w:rPr>
          <w:rFonts w:ascii="Times New Roman" w:eastAsia="Times New Roman" w:hAnsi="Times New Roman" w:cs="Times New Roman"/>
          <w:color w:val="000000"/>
          <w:sz w:val="28"/>
          <w:szCs w:val="28"/>
        </w:rPr>
        <w:t xml:space="preserve"> Российской Федерации, </w:t>
      </w:r>
      <w:hyperlink r:id="rId28" w:history="1">
        <w:r>
          <w:rPr>
            <w:rStyle w:val="-"/>
            <w:rFonts w:ascii="Times New Roman" w:eastAsia="Times New Roman" w:hAnsi="Times New Roman" w:cs="Times New Roman"/>
            <w:color w:val="000000"/>
            <w:sz w:val="28"/>
            <w:szCs w:val="28"/>
          </w:rPr>
          <w:t>Лесным кодексом</w:t>
        </w:r>
      </w:hyperlink>
      <w:r>
        <w:rPr>
          <w:rFonts w:ascii="Times New Roman" w:eastAsia="Times New Roman" w:hAnsi="Times New Roman" w:cs="Times New Roman"/>
          <w:color w:val="000000"/>
          <w:sz w:val="28"/>
          <w:szCs w:val="28"/>
        </w:rPr>
        <w:t xml:space="preserve"> Российской Федерации, </w:t>
      </w:r>
      <w:hyperlink r:id="rId29" w:anchor="block_1" w:history="1">
        <w:r>
          <w:rPr>
            <w:rStyle w:val="-"/>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Российской Федерации о недрах, </w:t>
      </w:r>
      <w:hyperlink r:id="rId30" w:anchor="block_2" w:history="1">
        <w:r>
          <w:rPr>
            <w:rStyle w:val="-"/>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Российской Федерации о концессионных соглашениях, </w:t>
      </w:r>
      <w:hyperlink r:id="rId31" w:anchor="block_2" w:history="1">
        <w:r>
          <w:rPr>
            <w:rStyle w:val="-"/>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Российской Федерации о государственно-частном партнерстве, </w:t>
      </w:r>
      <w:proofErr w:type="spellStart"/>
      <w:r>
        <w:rPr>
          <w:rFonts w:ascii="Times New Roman" w:eastAsia="Times New Roman" w:hAnsi="Times New Roman" w:cs="Times New Roman"/>
          <w:color w:val="000000"/>
          <w:sz w:val="28"/>
          <w:szCs w:val="28"/>
        </w:rPr>
        <w:t>муниципально</w:t>
      </w:r>
      <w:proofErr w:type="spellEnd"/>
      <w:r>
        <w:rPr>
          <w:rFonts w:ascii="Times New Roman" w:eastAsia="Times New Roman" w:hAnsi="Times New Roman" w:cs="Times New Roman"/>
          <w:color w:val="000000"/>
          <w:sz w:val="28"/>
          <w:szCs w:val="28"/>
        </w:rPr>
        <w:t>-частном партнерстве.</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 xml:space="preserve">3. В порядке, предусмотренном </w:t>
      </w:r>
      <w:hyperlink r:id="rId32" w:anchor="block_1711" w:history="1">
        <w:r>
          <w:rPr>
            <w:rStyle w:val="-"/>
            <w:rFonts w:ascii="Times New Roman" w:eastAsia="Times New Roman" w:hAnsi="Times New Roman" w:cs="Times New Roman"/>
            <w:color w:val="000000"/>
            <w:sz w:val="28"/>
            <w:szCs w:val="28"/>
          </w:rPr>
          <w:t>частью 1</w:t>
        </w:r>
      </w:hyperlink>
      <w:r>
        <w:rPr>
          <w:rFonts w:ascii="Times New Roman" w:eastAsia="Times New Roman" w:hAnsi="Times New Roman" w:cs="Times New Roman"/>
          <w:color w:val="000000"/>
          <w:sz w:val="28"/>
          <w:szCs w:val="28"/>
        </w:rPr>
        <w:t xml:space="preserve"> настоящег</w:t>
      </w:r>
      <w:r>
        <w:rPr>
          <w:rFonts w:ascii="Times New Roman" w:eastAsia="Times New Roman" w:hAnsi="Times New Roman" w:cs="Times New Roman"/>
          <w:sz w:val="28"/>
          <w:szCs w:val="28"/>
        </w:rPr>
        <w:t xml:space="preserve">о пункта, осуществляется заключение договоров аренды, договоров безвозмездного пользования, иных </w:t>
      </w:r>
      <w:r>
        <w:rPr>
          <w:rFonts w:ascii="Times New Roman" w:eastAsia="Times New Roman" w:hAnsi="Times New Roman" w:cs="Times New Roman"/>
          <w:sz w:val="28"/>
          <w:szCs w:val="28"/>
        </w:rPr>
        <w:lastRenderedPageBreak/>
        <w:t>договоров, предусматривающих переход прав владения и (или) пользования в отношении:</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A51E9" w:rsidRDefault="004A51E9" w:rsidP="004A51E9">
      <w:pPr>
        <w:spacing w:before="100" w:beforeAutospacing="1" w:after="100" w:afterAutospacing="1" w:line="240" w:lineRule="auto"/>
        <w:jc w:val="both"/>
        <w:rPr>
          <w:rFonts w:ascii="Calibri" w:hAnsi="Calibri"/>
        </w:rPr>
      </w:pPr>
      <w:r>
        <w:rPr>
          <w:rFonts w:ascii="Times New Roman" w:eastAsia="Times New Roman" w:hAnsi="Times New Roman" w:cs="Times New Roman"/>
          <w:sz w:val="28"/>
          <w:szCs w:val="28"/>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33" w:anchor="block_1000" w:history="1">
        <w:r>
          <w:rPr>
            <w:rStyle w:val="-"/>
            <w:rFonts w:ascii="Times New Roman" w:eastAsia="Times New Roman" w:hAnsi="Times New Roman" w:cs="Times New Roman"/>
            <w:color w:val="000000"/>
            <w:sz w:val="28"/>
            <w:szCs w:val="28"/>
          </w:rPr>
          <w:t>порядке</w:t>
        </w:r>
      </w:hyperlink>
      <w:r>
        <w:rPr>
          <w:rFonts w:ascii="Times New Roman" w:eastAsia="Times New Roman" w:hAnsi="Times New Roman" w:cs="Times New Roman"/>
          <w:color w:val="000000"/>
          <w:sz w:val="28"/>
          <w:szCs w:val="28"/>
        </w:rPr>
        <w:t xml:space="preserve"> и на условиях, которые определяются Правительством Российской Федерации, при одновременном соблюдении следующих требований:</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 xml:space="preserve">1) арендаторами являются хозяйственные общества, созданные учреждениями, указанными в </w:t>
      </w:r>
      <w:hyperlink r:id="rId34" w:anchor="block_17130" w:history="1">
        <w:r>
          <w:rPr>
            <w:rStyle w:val="-"/>
            <w:rFonts w:ascii="Times New Roman" w:eastAsia="Times New Roman" w:hAnsi="Times New Roman" w:cs="Times New Roman"/>
            <w:color w:val="000000"/>
            <w:sz w:val="28"/>
            <w:szCs w:val="28"/>
          </w:rPr>
          <w:t>абзаце первом</w:t>
        </w:r>
      </w:hyperlink>
      <w:r>
        <w:rPr>
          <w:rFonts w:ascii="Times New Roman" w:eastAsia="Times New Roman" w:hAnsi="Times New Roman" w:cs="Times New Roman"/>
          <w:sz w:val="28"/>
          <w:szCs w:val="28"/>
        </w:rPr>
        <w:t xml:space="preserve"> настоящего пункта;</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Pr>
          <w:rFonts w:ascii="Times New Roman" w:eastAsia="Times New Roman" w:hAnsi="Times New Roman" w:cs="Times New Roman"/>
          <w:sz w:val="28"/>
          <w:szCs w:val="28"/>
        </w:rPr>
        <w:t>использования</w:t>
      </w:r>
      <w:proofErr w:type="gramEnd"/>
      <w:r>
        <w:rPr>
          <w:rFonts w:ascii="Times New Roman" w:eastAsia="Times New Roman" w:hAnsi="Times New Roman" w:cs="Times New Roman"/>
          <w:sz w:val="28"/>
          <w:szCs w:val="28"/>
        </w:rPr>
        <w:t xml:space="preserve"> которых внесено в качестве вклада в их уставные капиталы;</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таким</w:t>
      </w:r>
      <w:proofErr w:type="gramEnd"/>
      <w:r>
        <w:rPr>
          <w:rFonts w:ascii="Times New Roman" w:eastAsia="Times New Roman" w:hAnsi="Times New Roman" w:cs="Times New Roman"/>
          <w:sz w:val="28"/>
          <w:szCs w:val="28"/>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w:t>
      </w:r>
      <w:r>
        <w:rPr>
          <w:rFonts w:ascii="Times New Roman" w:eastAsia="Times New Roman" w:hAnsi="Times New Roman" w:cs="Times New Roman"/>
          <w:sz w:val="28"/>
          <w:szCs w:val="28"/>
        </w:rPr>
        <w:lastRenderedPageBreak/>
        <w:t xml:space="preserve">образовательную деятельность, осуществляется без проведения конкурсов или аукционов в случае заключения этих договоров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физкультурно-спортивными организациями для создания условий для занятия обучающимися физической культурой и спортом.</w:t>
      </w:r>
    </w:p>
    <w:p w:rsidR="004A51E9" w:rsidRDefault="004A51E9" w:rsidP="004A51E9">
      <w:pPr>
        <w:spacing w:before="100" w:beforeAutospacing="1" w:after="100" w:afterAutospacing="1" w:line="240" w:lineRule="auto"/>
        <w:jc w:val="both"/>
        <w:rPr>
          <w:rFonts w:ascii="Calibri" w:hAnsi="Calibri"/>
        </w:rPr>
      </w:pPr>
      <w:r>
        <w:rPr>
          <w:rFonts w:ascii="Times New Roman" w:eastAsia="Times New Roman" w:hAnsi="Times New Roman" w:cs="Times New Roman"/>
          <w:color w:val="000000"/>
          <w:sz w:val="28"/>
          <w:szCs w:val="28"/>
        </w:rPr>
        <w:t xml:space="preserve">4. </w:t>
      </w:r>
      <w:hyperlink r:id="rId35" w:anchor="block_1000" w:history="1">
        <w:r>
          <w:rPr>
            <w:rStyle w:val="-"/>
            <w:rFonts w:ascii="Times New Roman" w:eastAsia="Times New Roman" w:hAnsi="Times New Roman" w:cs="Times New Roman"/>
            <w:color w:val="000000"/>
            <w:sz w:val="28"/>
            <w:szCs w:val="28"/>
          </w:rPr>
          <w:t>Порядок</w:t>
        </w:r>
      </w:hyperlink>
      <w:r>
        <w:rPr>
          <w:rFonts w:ascii="Times New Roman" w:eastAsia="Times New Roman" w:hAnsi="Times New Roman" w:cs="Times New Roman"/>
          <w:sz w:val="28"/>
          <w:szCs w:val="28"/>
        </w:rPr>
        <w:t xml:space="preserve"> проведения конкурсов или аукционов на право заключения договоров, указанных в </w:t>
      </w:r>
      <w:hyperlink r:id="rId36" w:anchor="block_1711" w:history="1">
        <w:r>
          <w:rPr>
            <w:rStyle w:val="-"/>
            <w:rFonts w:ascii="Times New Roman" w:eastAsia="Times New Roman" w:hAnsi="Times New Roman" w:cs="Times New Roman"/>
            <w:color w:val="000000"/>
            <w:sz w:val="28"/>
            <w:szCs w:val="28"/>
          </w:rPr>
          <w:t>частях</w:t>
        </w:r>
        <w:proofErr w:type="gramStart"/>
        <w:r>
          <w:rPr>
            <w:rStyle w:val="-"/>
            <w:rFonts w:ascii="Times New Roman" w:eastAsia="Times New Roman" w:hAnsi="Times New Roman" w:cs="Times New Roman"/>
            <w:color w:val="000000"/>
            <w:sz w:val="28"/>
            <w:szCs w:val="28"/>
          </w:rPr>
          <w:t>1</w:t>
        </w:r>
        <w:proofErr w:type="gramEnd"/>
      </w:hyperlink>
      <w:r>
        <w:rPr>
          <w:rFonts w:ascii="Times New Roman" w:eastAsia="Times New Roman" w:hAnsi="Times New Roman" w:cs="Times New Roman"/>
          <w:sz w:val="28"/>
          <w:szCs w:val="28"/>
        </w:rPr>
        <w:t xml:space="preserve"> и </w:t>
      </w:r>
      <w:hyperlink r:id="rId37" w:anchor="block_1713" w:history="1">
        <w:r>
          <w:rPr>
            <w:rStyle w:val="-"/>
            <w:rFonts w:ascii="Times New Roman" w:eastAsia="Times New Roman" w:hAnsi="Times New Roman" w:cs="Times New Roman"/>
            <w:color w:val="000000"/>
            <w:sz w:val="28"/>
            <w:szCs w:val="28"/>
          </w:rPr>
          <w:t>3</w:t>
        </w:r>
      </w:hyperlink>
      <w:r>
        <w:rPr>
          <w:rFonts w:ascii="Times New Roman" w:eastAsia="Times New Roman" w:hAnsi="Times New Roman" w:cs="Times New Roman"/>
          <w:sz w:val="28"/>
          <w:szCs w:val="28"/>
        </w:rPr>
        <w:t xml:space="preserve"> настоящего пункта, и </w:t>
      </w:r>
      <w:hyperlink r:id="rId38" w:anchor="block_2000" w:history="1">
        <w:r>
          <w:rPr>
            <w:rStyle w:val="-"/>
            <w:rFonts w:ascii="Times New Roman" w:eastAsia="Times New Roman" w:hAnsi="Times New Roman" w:cs="Times New Roman"/>
            <w:color w:val="000000"/>
            <w:sz w:val="28"/>
            <w:szCs w:val="28"/>
          </w:rPr>
          <w:t>перечень</w:t>
        </w:r>
      </w:hyperlink>
      <w:r>
        <w:rPr>
          <w:rFonts w:ascii="Times New Roman" w:eastAsia="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sz w:val="28"/>
          <w:szCs w:val="28"/>
        </w:rPr>
        <w:t xml:space="preserve">4.1. В соответствии с </w:t>
      </w:r>
      <w:hyperlink r:id="rId39" w:anchor="block_1716" w:history="1">
        <w:r>
          <w:rPr>
            <w:rStyle w:val="-"/>
            <w:rFonts w:ascii="Times New Roman" w:eastAsia="Times New Roman" w:hAnsi="Times New Roman" w:cs="Times New Roman"/>
            <w:color w:val="000000"/>
            <w:sz w:val="28"/>
            <w:szCs w:val="28"/>
          </w:rPr>
          <w:t xml:space="preserve">частью </w:t>
        </w:r>
      </w:hyperlink>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 xml:space="preserve"> настоящего пункта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rPr>
          <w:rFonts w:ascii="Times New Roman" w:eastAsia="Times New Roman" w:hAnsi="Times New Roman" w:cs="Times New Roman"/>
          <w:sz w:val="28"/>
          <w:szCs w:val="28"/>
        </w:rPr>
        <w:t>ии ау</w:t>
      </w:r>
      <w:proofErr w:type="gramEnd"/>
      <w:r>
        <w:rPr>
          <w:rFonts w:ascii="Times New Roman" w:eastAsia="Times New Roman" w:hAnsi="Times New Roman" w:cs="Times New Roman"/>
          <w:sz w:val="28"/>
          <w:szCs w:val="28"/>
        </w:rPr>
        <w:t>кциона размещается не менее чем за двадцать дней до дня окончания подачи заявок на участие в аукционе.</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 xml:space="preserve">. С 1 января 2011 года информация о проведении конкурсов или аукционов на право заключения договоров, указанных в </w:t>
      </w:r>
      <w:hyperlink r:id="rId40" w:anchor="block_1711" w:history="1">
        <w:r>
          <w:rPr>
            <w:rStyle w:val="-"/>
            <w:rFonts w:ascii="Times New Roman" w:eastAsia="Times New Roman" w:hAnsi="Times New Roman" w:cs="Times New Roman"/>
            <w:color w:val="000000"/>
            <w:sz w:val="28"/>
            <w:szCs w:val="28"/>
          </w:rPr>
          <w:t>частях 1</w:t>
        </w:r>
      </w:hyperlink>
      <w:r>
        <w:rPr>
          <w:rFonts w:ascii="Times New Roman" w:eastAsia="Times New Roman" w:hAnsi="Times New Roman" w:cs="Times New Roman"/>
          <w:color w:val="000000"/>
          <w:sz w:val="28"/>
          <w:szCs w:val="28"/>
        </w:rPr>
        <w:t xml:space="preserve"> и </w:t>
      </w:r>
      <w:hyperlink r:id="rId41" w:anchor="block_1713" w:history="1">
        <w:r>
          <w:rPr>
            <w:rStyle w:val="-"/>
            <w:rFonts w:ascii="Times New Roman" w:eastAsia="Times New Roman" w:hAnsi="Times New Roman" w:cs="Times New Roman"/>
            <w:color w:val="000000"/>
            <w:sz w:val="28"/>
            <w:szCs w:val="28"/>
          </w:rPr>
          <w:t>3</w:t>
        </w:r>
      </w:hyperlink>
      <w:r>
        <w:rPr>
          <w:rFonts w:ascii="Times New Roman" w:eastAsia="Times New Roman" w:hAnsi="Times New Roman" w:cs="Times New Roman"/>
          <w:sz w:val="28"/>
          <w:szCs w:val="28"/>
        </w:rPr>
        <w:t xml:space="preserve"> настоящего пункта,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2" w:anchor="block_11" w:history="1">
        <w:r>
          <w:rPr>
            <w:rStyle w:val="-"/>
            <w:rFonts w:ascii="Times New Roman" w:eastAsia="Times New Roman" w:hAnsi="Times New Roman" w:cs="Times New Roman"/>
            <w:color w:val="000000"/>
            <w:sz w:val="28"/>
            <w:szCs w:val="28"/>
          </w:rPr>
          <w:t>определенном</w:t>
        </w:r>
      </w:hyperlink>
      <w:r>
        <w:rPr>
          <w:rFonts w:ascii="Times New Roman" w:eastAsia="Times New Roman" w:hAnsi="Times New Roman" w:cs="Times New Roman"/>
          <w:sz w:val="28"/>
          <w:szCs w:val="28"/>
        </w:rPr>
        <w:t xml:space="preserve"> Правительством Российской Федерации (далее - официальный сайт торгов).</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6</w:t>
      </w:r>
      <w:r>
        <w:rPr>
          <w:rFonts w:ascii="Times New Roman" w:eastAsia="Times New Roman" w:hAnsi="Times New Roman" w:cs="Times New Roman"/>
          <w:sz w:val="28"/>
          <w:szCs w:val="28"/>
        </w:rPr>
        <w:t xml:space="preserve">. Не допускается заключение договоров, указанных в </w:t>
      </w:r>
      <w:hyperlink r:id="rId43" w:anchor="block_1711" w:history="1">
        <w:r>
          <w:rPr>
            <w:rStyle w:val="-"/>
            <w:rFonts w:ascii="Times New Roman" w:eastAsia="Times New Roman" w:hAnsi="Times New Roman" w:cs="Times New Roman"/>
            <w:color w:val="000000"/>
            <w:sz w:val="28"/>
            <w:szCs w:val="28"/>
          </w:rPr>
          <w:t>частях 1</w:t>
        </w:r>
      </w:hyperlink>
      <w:r>
        <w:rPr>
          <w:rFonts w:ascii="Times New Roman" w:eastAsia="Times New Roman" w:hAnsi="Times New Roman" w:cs="Times New Roman"/>
          <w:color w:val="000000"/>
          <w:sz w:val="28"/>
          <w:szCs w:val="28"/>
        </w:rPr>
        <w:t xml:space="preserve"> и </w:t>
      </w:r>
      <w:hyperlink r:id="rId44" w:anchor="block_1713" w:history="1">
        <w:r>
          <w:rPr>
            <w:rStyle w:val="-"/>
            <w:rFonts w:ascii="Times New Roman" w:eastAsia="Times New Roman" w:hAnsi="Times New Roman" w:cs="Times New Roman"/>
            <w:color w:val="000000"/>
            <w:sz w:val="28"/>
            <w:szCs w:val="28"/>
          </w:rPr>
          <w:t>3</w:t>
        </w:r>
      </w:hyperlink>
      <w:r>
        <w:rPr>
          <w:rFonts w:ascii="Times New Roman" w:eastAsia="Times New Roman" w:hAnsi="Times New Roman" w:cs="Times New Roman"/>
          <w:sz w:val="28"/>
          <w:szCs w:val="28"/>
        </w:rPr>
        <w:t xml:space="preserve"> настоящего пункта, ранее, чем через десять дней со дня размещения информации о результатах конкурса или аукциона на официальном сайте торгов.</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 xml:space="preserve">7. При заключении и (или) исполнении указанных в </w:t>
      </w:r>
      <w:hyperlink r:id="rId45" w:anchor="block_1711" w:history="1">
        <w:r>
          <w:rPr>
            <w:rStyle w:val="-"/>
            <w:rFonts w:ascii="Times New Roman" w:eastAsia="Times New Roman" w:hAnsi="Times New Roman" w:cs="Times New Roman"/>
            <w:color w:val="000000"/>
            <w:sz w:val="28"/>
            <w:szCs w:val="28"/>
          </w:rPr>
          <w:t>частях 1</w:t>
        </w:r>
      </w:hyperlink>
      <w:r>
        <w:rPr>
          <w:rFonts w:ascii="Times New Roman" w:eastAsia="Times New Roman" w:hAnsi="Times New Roman" w:cs="Times New Roman"/>
          <w:color w:val="000000"/>
          <w:sz w:val="28"/>
          <w:szCs w:val="28"/>
        </w:rPr>
        <w:t xml:space="preserve">, </w:t>
      </w:r>
      <w:hyperlink r:id="rId46" w:anchor="block_1713" w:history="1">
        <w:r>
          <w:rPr>
            <w:rStyle w:val="-"/>
            <w:rFonts w:ascii="Times New Roman" w:eastAsia="Times New Roman" w:hAnsi="Times New Roman" w:cs="Times New Roman"/>
            <w:color w:val="000000"/>
            <w:sz w:val="28"/>
            <w:szCs w:val="28"/>
          </w:rPr>
          <w:t>3</w:t>
        </w:r>
      </w:hyperlink>
      <w:r>
        <w:rPr>
          <w:rFonts w:ascii="Times New Roman" w:eastAsia="Times New Roman" w:hAnsi="Times New Roman" w:cs="Times New Roman"/>
          <w:color w:val="000000"/>
          <w:sz w:val="28"/>
          <w:szCs w:val="28"/>
        </w:rPr>
        <w:t xml:space="preserve">, </w:t>
      </w:r>
      <w:hyperlink r:id="rId47" w:anchor="block_17130" w:history="1">
        <w:r>
          <w:rPr>
            <w:rStyle w:val="-"/>
            <w:rFonts w:ascii="Times New Roman" w:eastAsia="Times New Roman" w:hAnsi="Times New Roman" w:cs="Times New Roman"/>
            <w:color w:val="000000"/>
            <w:sz w:val="28"/>
            <w:szCs w:val="28"/>
          </w:rPr>
          <w:t>3.1</w:t>
        </w:r>
      </w:hyperlink>
      <w:r>
        <w:rPr>
          <w:rFonts w:ascii="Times New Roman" w:eastAsia="Times New Roman" w:hAnsi="Times New Roman" w:cs="Times New Roman"/>
          <w:color w:val="000000"/>
          <w:sz w:val="28"/>
          <w:szCs w:val="28"/>
        </w:rPr>
        <w:t xml:space="preserve"> и </w:t>
      </w:r>
      <w:hyperlink r:id="rId48" w:anchor="block_17032" w:history="1">
        <w:r>
          <w:rPr>
            <w:rStyle w:val="-"/>
            <w:rFonts w:ascii="Times New Roman" w:eastAsia="Times New Roman" w:hAnsi="Times New Roman" w:cs="Times New Roman"/>
            <w:color w:val="000000"/>
            <w:sz w:val="28"/>
            <w:szCs w:val="28"/>
          </w:rPr>
          <w:t>3.2</w:t>
        </w:r>
      </w:hyperlink>
      <w:r>
        <w:rPr>
          <w:rFonts w:ascii="Times New Roman" w:eastAsia="Times New Roman" w:hAnsi="Times New Roman" w:cs="Times New Roman"/>
          <w:color w:val="000000"/>
          <w:sz w:val="28"/>
          <w:szCs w:val="28"/>
        </w:rPr>
        <w:t xml:space="preserve"> настоящего пункта договоров их цена может быть увеличена по соглашению сторон в порядке, установленном договором.</w:t>
      </w:r>
    </w:p>
    <w:p w:rsidR="004A51E9" w:rsidRDefault="004A51E9" w:rsidP="004A51E9">
      <w:pPr>
        <w:spacing w:before="100" w:beforeAutospacing="1" w:after="100" w:afterAutospacing="1" w:line="240" w:lineRule="auto"/>
        <w:jc w:val="both"/>
      </w:pPr>
      <w:r>
        <w:rPr>
          <w:rFonts w:ascii="Times New Roman" w:eastAsia="Times New Roman" w:hAnsi="Times New Roman" w:cs="Times New Roman"/>
          <w:color w:val="000000"/>
          <w:sz w:val="28"/>
          <w:szCs w:val="28"/>
        </w:rPr>
        <w:t>8.</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r:id="rId49" w:anchor="block_1712" w:history="1">
        <w:r>
          <w:rPr>
            <w:rStyle w:val="-"/>
            <w:rFonts w:ascii="Times New Roman" w:eastAsia="Times New Roman" w:hAnsi="Times New Roman" w:cs="Times New Roman"/>
            <w:color w:val="000000"/>
            <w:sz w:val="28"/>
            <w:szCs w:val="28"/>
          </w:rPr>
          <w:t>части 2</w:t>
        </w:r>
      </w:hyperlink>
      <w:r>
        <w:rPr>
          <w:rFonts w:ascii="Times New Roman" w:eastAsia="Times New Roman" w:hAnsi="Times New Roman" w:cs="Times New Roman"/>
          <w:sz w:val="28"/>
          <w:szCs w:val="28"/>
        </w:rPr>
        <w:t xml:space="preserve"> настоящего пункта, заключение такого договора на новый срок с </w:t>
      </w:r>
      <w:r>
        <w:rPr>
          <w:rFonts w:ascii="Times New Roman" w:eastAsia="Times New Roman" w:hAnsi="Times New Roman" w:cs="Times New Roman"/>
          <w:sz w:val="28"/>
          <w:szCs w:val="28"/>
        </w:rPr>
        <w:lastRenderedPageBreak/>
        <w:t>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w:t>
      </w:r>
      <w:proofErr w:type="gramEnd"/>
      <w:r>
        <w:rPr>
          <w:rFonts w:ascii="Times New Roman" w:eastAsia="Times New Roman" w:hAnsi="Times New Roman" w:cs="Times New Roman"/>
          <w:sz w:val="28"/>
          <w:szCs w:val="28"/>
        </w:rPr>
        <w:t xml:space="preserve"> не </w:t>
      </w:r>
      <w:proofErr w:type="gramStart"/>
      <w:r>
        <w:rPr>
          <w:rFonts w:ascii="Times New Roman" w:eastAsia="Times New Roman" w:hAnsi="Times New Roman" w:cs="Times New Roman"/>
          <w:sz w:val="28"/>
          <w:szCs w:val="28"/>
        </w:rPr>
        <w:t>ограничен</w:t>
      </w:r>
      <w:proofErr w:type="gramEnd"/>
      <w:r>
        <w:rPr>
          <w:rFonts w:ascii="Times New Roman" w:eastAsia="Times New Roman" w:hAnsi="Times New Roman" w:cs="Times New Roman"/>
          <w:sz w:val="28"/>
          <w:szCs w:val="28"/>
        </w:rPr>
        <w:t xml:space="preserve"> законодательством Российской Федерации, при одновременном соблюдении следующих условий:</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A51E9" w:rsidRDefault="004A51E9" w:rsidP="004A51E9">
      <w:pPr>
        <w:spacing w:before="100" w:beforeAutospacing="1" w:after="100" w:afterAutospacing="1" w:line="240" w:lineRule="auto"/>
        <w:jc w:val="both"/>
        <w:rPr>
          <w:rFonts w:ascii="Calibri" w:hAnsi="Calibri"/>
        </w:rPr>
      </w:pPr>
      <w:r>
        <w:rPr>
          <w:rFonts w:ascii="Times New Roman" w:eastAsia="Times New Roman" w:hAnsi="Times New Roman" w:cs="Times New Roman"/>
          <w:sz w:val="28"/>
          <w:szCs w:val="28"/>
        </w:rPr>
        <w:t xml:space="preserve">9. Арендодатель не вправе отказать арендатору в заключении на новый срок договора аренды в порядке и на условиях, которые указаны в </w:t>
      </w:r>
      <w:hyperlink r:id="rId50" w:anchor="block_23010231" w:history="1">
        <w:r>
          <w:rPr>
            <w:rStyle w:val="-"/>
            <w:rFonts w:ascii="Times New Roman" w:eastAsia="Times New Roman" w:hAnsi="Times New Roman" w:cs="Times New Roman"/>
            <w:color w:val="000000"/>
            <w:sz w:val="28"/>
            <w:szCs w:val="28"/>
          </w:rPr>
          <w:t xml:space="preserve">части </w:t>
        </w:r>
      </w:hyperlink>
      <w:r>
        <w:rPr>
          <w:rFonts w:ascii="Times New Roman" w:eastAsia="Times New Roman" w:hAnsi="Times New Roman" w:cs="Times New Roman"/>
          <w:color w:val="000000"/>
          <w:sz w:val="28"/>
          <w:szCs w:val="28"/>
        </w:rPr>
        <w:t>8</w:t>
      </w:r>
      <w:r>
        <w:rPr>
          <w:rFonts w:ascii="Times New Roman" w:eastAsia="Times New Roman" w:hAnsi="Times New Roman" w:cs="Times New Roman"/>
          <w:sz w:val="28"/>
          <w:szCs w:val="28"/>
        </w:rPr>
        <w:t xml:space="preserve"> настоящего пункта, за исключением следующих случаев:</w:t>
      </w:r>
    </w:p>
    <w:p w:rsidR="004A51E9" w:rsidRDefault="004A51E9" w:rsidP="004A51E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принятие в установленном порядке решения, предусматривающего иной порядок распоряжения таким имуществом;</w:t>
      </w:r>
    </w:p>
    <w:p w:rsidR="004A51E9" w:rsidRDefault="004A51E9" w:rsidP="004A51E9">
      <w:pPr>
        <w:spacing w:before="100" w:before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A51E9" w:rsidRDefault="004A51E9" w:rsidP="004A51E9">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gramStart"/>
      <w:r>
        <w:rPr>
          <w:rFonts w:ascii="Times New Roman" w:eastAsia="Times New Roman" w:hAnsi="Times New Roman" w:cs="Times New Roman"/>
          <w:sz w:val="28"/>
          <w:szCs w:val="28"/>
        </w:rPr>
        <w:t xml:space="preserve">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r:id="rId51" w:anchor="block_23010234" w:history="1">
        <w:r>
          <w:rPr>
            <w:rStyle w:val="-"/>
            <w:rFonts w:ascii="Times New Roman" w:eastAsia="Times New Roman" w:hAnsi="Times New Roman" w:cs="Times New Roman"/>
            <w:color w:val="000000"/>
            <w:sz w:val="28"/>
            <w:szCs w:val="28"/>
          </w:rPr>
          <w:t xml:space="preserve">частью </w:t>
        </w:r>
      </w:hyperlink>
      <w:r>
        <w:rPr>
          <w:rFonts w:ascii="Times New Roman" w:eastAsia="Times New Roman" w:hAnsi="Times New Roman" w:cs="Times New Roman"/>
          <w:color w:val="000000"/>
          <w:sz w:val="28"/>
          <w:szCs w:val="28"/>
        </w:rPr>
        <w:t>9</w:t>
      </w:r>
      <w:r>
        <w:rPr>
          <w:rFonts w:ascii="Times New Roman" w:eastAsia="Times New Roman" w:hAnsi="Times New Roman" w:cs="Times New Roman"/>
          <w:sz w:val="28"/>
          <w:szCs w:val="28"/>
        </w:rPr>
        <w:t xml:space="preserve"> настоящего пункта,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w:t>
      </w:r>
      <w:proofErr w:type="gramEnd"/>
      <w:r>
        <w:rPr>
          <w:rFonts w:ascii="Times New Roman" w:eastAsia="Times New Roman" w:hAnsi="Times New Roman" w:cs="Times New Roman"/>
          <w:sz w:val="28"/>
          <w:szCs w:val="28"/>
        </w:rPr>
        <w:t xml:space="preserve"> возмещения убытков, причиненных отказом возобновить с ним договор аренды, в соответствии с гражданским законодательством».</w:t>
      </w:r>
    </w:p>
    <w:p w:rsidR="004A51E9" w:rsidRDefault="004A51E9" w:rsidP="004A51E9">
      <w:pPr>
        <w:spacing w:before="100" w:beforeAutospacing="1" w:after="0" w:line="240" w:lineRule="auto"/>
        <w:jc w:val="both"/>
        <w:rPr>
          <w:rFonts w:ascii="Times New Roman" w:eastAsia="Times New Roman" w:hAnsi="Times New Roman" w:cs="Times New Roman"/>
          <w:sz w:val="28"/>
          <w:szCs w:val="28"/>
        </w:rPr>
      </w:pPr>
    </w:p>
    <w:p w:rsidR="004A51E9" w:rsidRDefault="004A51E9" w:rsidP="004A51E9">
      <w:pPr>
        <w:spacing w:before="100" w:beforeAutospacing="1" w:after="0" w:line="240" w:lineRule="auto"/>
        <w:jc w:val="both"/>
        <w:rPr>
          <w:rFonts w:ascii="Calibri" w:hAnsi="Calibri"/>
        </w:rPr>
      </w:pPr>
    </w:p>
    <w:p w:rsidR="004A51E9" w:rsidRPr="004A51E9" w:rsidRDefault="004A51E9" w:rsidP="004A51E9"/>
    <w:p w:rsidR="003457F6" w:rsidRPr="003457F6" w:rsidRDefault="003457F6" w:rsidP="00724044">
      <w:pPr>
        <w:spacing w:after="0" w:line="240" w:lineRule="auto"/>
        <w:ind w:firstLine="540"/>
        <w:jc w:val="center"/>
        <w:rPr>
          <w:rFonts w:ascii="Times New Roman" w:eastAsia="Times New Roman" w:hAnsi="Times New Roman" w:cs="Times New Roman"/>
          <w:sz w:val="24"/>
          <w:szCs w:val="24"/>
        </w:rPr>
      </w:pPr>
      <w:r w:rsidRPr="003457F6">
        <w:rPr>
          <w:rFonts w:ascii="Times New Roman" w:eastAsia="Times New Roman" w:hAnsi="Times New Roman" w:cs="Times New Roman"/>
          <w:sz w:val="24"/>
          <w:szCs w:val="24"/>
        </w:rPr>
        <w:t> </w:t>
      </w:r>
    </w:p>
    <w:p w:rsidR="004A51E9" w:rsidRDefault="00724044" w:rsidP="00724044">
      <w:pPr>
        <w:pStyle w:val="a9"/>
        <w:rPr>
          <w:rFonts w:ascii="Times New Roman" w:hAnsi="Times New Roman"/>
          <w:bCs/>
          <w:sz w:val="24"/>
          <w:szCs w:val="24"/>
        </w:rPr>
      </w:pPr>
      <w:r>
        <w:rPr>
          <w:rFonts w:ascii="Times New Roman" w:hAnsi="Times New Roman"/>
          <w:bCs/>
          <w:sz w:val="24"/>
          <w:szCs w:val="24"/>
        </w:rPr>
        <w:t xml:space="preserve">                                                                                   </w:t>
      </w:r>
    </w:p>
    <w:p w:rsidR="004A51E9" w:rsidRDefault="004A51E9" w:rsidP="00724044">
      <w:pPr>
        <w:pStyle w:val="a9"/>
        <w:rPr>
          <w:rFonts w:ascii="Times New Roman" w:hAnsi="Times New Roman"/>
          <w:bCs/>
          <w:sz w:val="24"/>
          <w:szCs w:val="24"/>
        </w:rPr>
      </w:pPr>
    </w:p>
    <w:p w:rsidR="004A51E9" w:rsidRDefault="004A51E9" w:rsidP="00724044">
      <w:pPr>
        <w:pStyle w:val="a9"/>
        <w:rPr>
          <w:rFonts w:ascii="Times New Roman" w:hAnsi="Times New Roman"/>
          <w:bCs/>
          <w:sz w:val="24"/>
          <w:szCs w:val="24"/>
        </w:rPr>
      </w:pPr>
    </w:p>
    <w:p w:rsidR="004A51E9" w:rsidRDefault="004A51E9" w:rsidP="00724044">
      <w:pPr>
        <w:pStyle w:val="a9"/>
        <w:rPr>
          <w:rFonts w:ascii="Times New Roman" w:hAnsi="Times New Roman"/>
          <w:bCs/>
          <w:sz w:val="24"/>
          <w:szCs w:val="24"/>
        </w:rPr>
      </w:pPr>
    </w:p>
    <w:p w:rsidR="00724044" w:rsidRPr="005D4D4B" w:rsidRDefault="00724044" w:rsidP="00724044">
      <w:pPr>
        <w:pStyle w:val="a9"/>
        <w:rPr>
          <w:rFonts w:ascii="Times New Roman" w:hAnsi="Times New Roman"/>
          <w:bCs/>
          <w:sz w:val="24"/>
          <w:szCs w:val="24"/>
        </w:rPr>
      </w:pPr>
      <w:bookmarkStart w:id="0" w:name="_GoBack"/>
      <w:bookmarkEnd w:id="0"/>
      <w:r>
        <w:rPr>
          <w:rFonts w:ascii="Times New Roman" w:hAnsi="Times New Roman"/>
          <w:bCs/>
          <w:sz w:val="24"/>
          <w:szCs w:val="24"/>
        </w:rPr>
        <w:lastRenderedPageBreak/>
        <w:t xml:space="preserve">  </w:t>
      </w:r>
      <w:r w:rsidRPr="005D4D4B">
        <w:rPr>
          <w:rFonts w:ascii="Times New Roman" w:hAnsi="Times New Roman"/>
          <w:bCs/>
          <w:sz w:val="24"/>
          <w:szCs w:val="24"/>
        </w:rPr>
        <w:t xml:space="preserve">Приложение </w:t>
      </w:r>
      <w:r>
        <w:rPr>
          <w:rFonts w:ascii="Times New Roman" w:hAnsi="Times New Roman"/>
          <w:bCs/>
          <w:sz w:val="24"/>
          <w:szCs w:val="24"/>
        </w:rPr>
        <w:t>№ 2</w:t>
      </w:r>
    </w:p>
    <w:p w:rsidR="00724044" w:rsidRPr="005D4D4B" w:rsidRDefault="00724044" w:rsidP="00724044">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к постановлению администрации</w:t>
      </w:r>
    </w:p>
    <w:p w:rsidR="00724044" w:rsidRPr="005D4D4B" w:rsidRDefault="00724044" w:rsidP="00724044">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w:t>
      </w:r>
      <w:proofErr w:type="spellStart"/>
      <w:r w:rsidRPr="005D4D4B">
        <w:rPr>
          <w:rFonts w:ascii="Times New Roman" w:hAnsi="Times New Roman"/>
          <w:bCs/>
          <w:sz w:val="24"/>
          <w:szCs w:val="24"/>
        </w:rPr>
        <w:t>Старопорубежского</w:t>
      </w:r>
      <w:proofErr w:type="spellEnd"/>
      <w:r w:rsidRPr="005D4D4B">
        <w:rPr>
          <w:rFonts w:ascii="Times New Roman" w:hAnsi="Times New Roman"/>
          <w:bCs/>
          <w:sz w:val="24"/>
          <w:szCs w:val="24"/>
        </w:rPr>
        <w:t xml:space="preserve"> муниципального</w:t>
      </w:r>
    </w:p>
    <w:p w:rsidR="00724044" w:rsidRPr="005D4D4B" w:rsidRDefault="00724044" w:rsidP="00724044">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образования Пугачевского</w:t>
      </w:r>
    </w:p>
    <w:p w:rsidR="00724044" w:rsidRPr="005D4D4B" w:rsidRDefault="00724044" w:rsidP="00724044">
      <w:pPr>
        <w:pStyle w:val="a9"/>
        <w:rPr>
          <w:rFonts w:ascii="Times New Roman" w:hAnsi="Times New Roman"/>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муниципального района </w:t>
      </w:r>
      <w:proofErr w:type="gramStart"/>
      <w:r w:rsidRPr="005D4D4B">
        <w:rPr>
          <w:rFonts w:ascii="Times New Roman" w:hAnsi="Times New Roman"/>
          <w:bCs/>
          <w:sz w:val="24"/>
          <w:szCs w:val="24"/>
        </w:rPr>
        <w:t>Саратовской</w:t>
      </w:r>
      <w:proofErr w:type="gramEnd"/>
    </w:p>
    <w:p w:rsidR="00724044" w:rsidRDefault="00724044" w:rsidP="00724044">
      <w:pPr>
        <w:pStyle w:val="a9"/>
        <w:rPr>
          <w:rFonts w:ascii="Times New Roman" w:eastAsia="Times New Roman" w:hAnsi="Times New Roman"/>
          <w:b/>
          <w:bCs/>
          <w:sz w:val="24"/>
          <w:szCs w:val="24"/>
        </w:rPr>
      </w:pPr>
      <w:r w:rsidRPr="005D4D4B">
        <w:rPr>
          <w:rFonts w:ascii="Times New Roman" w:hAnsi="Times New Roman"/>
          <w:bCs/>
          <w:sz w:val="24"/>
          <w:szCs w:val="24"/>
        </w:rPr>
        <w:t xml:space="preserve">                                                             </w:t>
      </w:r>
      <w:r>
        <w:rPr>
          <w:rFonts w:ascii="Times New Roman" w:hAnsi="Times New Roman"/>
          <w:bCs/>
          <w:sz w:val="24"/>
          <w:szCs w:val="24"/>
        </w:rPr>
        <w:t xml:space="preserve">                      </w:t>
      </w:r>
      <w:r w:rsidRPr="005D4D4B">
        <w:rPr>
          <w:rFonts w:ascii="Times New Roman" w:hAnsi="Times New Roman"/>
          <w:bCs/>
          <w:sz w:val="24"/>
          <w:szCs w:val="24"/>
        </w:rPr>
        <w:t xml:space="preserve">  области  от </w:t>
      </w:r>
      <w:r w:rsidR="00305951">
        <w:rPr>
          <w:rFonts w:ascii="Times New Roman" w:hAnsi="Times New Roman"/>
          <w:bCs/>
          <w:sz w:val="24"/>
          <w:szCs w:val="24"/>
        </w:rPr>
        <w:t>21.03.</w:t>
      </w:r>
      <w:r w:rsidRPr="005D4D4B">
        <w:rPr>
          <w:rFonts w:ascii="Times New Roman" w:hAnsi="Times New Roman"/>
          <w:bCs/>
          <w:sz w:val="24"/>
          <w:szCs w:val="24"/>
        </w:rPr>
        <w:t xml:space="preserve"> 2016 года  № </w:t>
      </w:r>
      <w:r w:rsidR="00305951">
        <w:rPr>
          <w:rFonts w:ascii="Times New Roman" w:hAnsi="Times New Roman"/>
          <w:bCs/>
          <w:sz w:val="24"/>
          <w:szCs w:val="24"/>
        </w:rPr>
        <w:t>22</w:t>
      </w:r>
    </w:p>
    <w:p w:rsidR="003457F6" w:rsidRPr="003457F6" w:rsidRDefault="003457F6" w:rsidP="003457F6">
      <w:pPr>
        <w:spacing w:before="177" w:after="177" w:line="240" w:lineRule="auto"/>
        <w:jc w:val="center"/>
        <w:rPr>
          <w:rFonts w:ascii="Times New Roman" w:eastAsia="Times New Roman" w:hAnsi="Times New Roman" w:cs="Times New Roman"/>
          <w:sz w:val="24"/>
          <w:szCs w:val="24"/>
        </w:rPr>
      </w:pPr>
      <w:r w:rsidRPr="003457F6">
        <w:rPr>
          <w:rFonts w:ascii="Times New Roman" w:eastAsia="Times New Roman" w:hAnsi="Times New Roman" w:cs="Times New Roman"/>
          <w:sz w:val="24"/>
          <w:szCs w:val="24"/>
        </w:rPr>
        <w:t> </w:t>
      </w:r>
    </w:p>
    <w:p w:rsidR="004A51E9" w:rsidRPr="00724044" w:rsidRDefault="004A51E9" w:rsidP="004A51E9">
      <w:pPr>
        <w:spacing w:before="177" w:after="177" w:line="240" w:lineRule="auto"/>
        <w:jc w:val="center"/>
        <w:rPr>
          <w:rFonts w:ascii="Times New Roman" w:eastAsia="Times New Roman" w:hAnsi="Times New Roman" w:cs="Times New Roman"/>
          <w:b/>
          <w:sz w:val="28"/>
          <w:szCs w:val="28"/>
        </w:rPr>
      </w:pPr>
      <w:r w:rsidRPr="00724044">
        <w:rPr>
          <w:rFonts w:ascii="Times New Roman" w:eastAsia="Times New Roman" w:hAnsi="Times New Roman" w:cs="Times New Roman"/>
          <w:b/>
          <w:sz w:val="28"/>
          <w:szCs w:val="28"/>
        </w:rPr>
        <w:t>ПЕРЕЧЕНЬ</w:t>
      </w:r>
    </w:p>
    <w:p w:rsidR="004A51E9" w:rsidRPr="00724044" w:rsidRDefault="004A51E9" w:rsidP="004A51E9">
      <w:pPr>
        <w:pStyle w:val="5"/>
        <w:jc w:val="center"/>
        <w:rPr>
          <w:i w:val="0"/>
        </w:rPr>
      </w:pPr>
      <w:r w:rsidRPr="00724044">
        <w:rPr>
          <w:i w:val="0"/>
        </w:rPr>
        <w:t xml:space="preserve">муниципального имущества </w:t>
      </w:r>
      <w:proofErr w:type="spellStart"/>
      <w:r w:rsidRPr="00724044">
        <w:rPr>
          <w:i w:val="0"/>
        </w:rPr>
        <w:t>Старопорубежского</w:t>
      </w:r>
      <w:proofErr w:type="spellEnd"/>
      <w:r w:rsidRPr="00724044">
        <w:rPr>
          <w:i w:val="0"/>
        </w:rPr>
        <w:t xml:space="preserve"> муниципального  образования Пугачевского муниципального района Саратовской области,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51E9" w:rsidRPr="003457F6" w:rsidRDefault="004A51E9" w:rsidP="004A51E9">
      <w:pPr>
        <w:spacing w:before="177" w:after="177" w:line="240" w:lineRule="auto"/>
        <w:jc w:val="center"/>
        <w:rPr>
          <w:rFonts w:ascii="Times New Roman" w:eastAsia="Times New Roman" w:hAnsi="Times New Roman" w:cs="Times New Roman"/>
          <w:sz w:val="24"/>
          <w:szCs w:val="24"/>
        </w:rPr>
      </w:pPr>
      <w:r w:rsidRPr="003457F6">
        <w:rPr>
          <w:rFonts w:ascii="Times New Roman" w:eastAsia="Times New Roman" w:hAnsi="Times New Roman" w:cs="Times New Roman"/>
          <w:sz w:val="24"/>
          <w:szCs w:val="24"/>
        </w:rPr>
        <w:t> </w:t>
      </w:r>
    </w:p>
    <w:tbl>
      <w:tblPr>
        <w:tblW w:w="10206" w:type="dxa"/>
        <w:tblInd w:w="-459" w:type="dxa"/>
        <w:tblLayout w:type="fixed"/>
        <w:tblCellMar>
          <w:left w:w="0" w:type="dxa"/>
          <w:right w:w="0" w:type="dxa"/>
        </w:tblCellMar>
        <w:tblLook w:val="04A0" w:firstRow="1" w:lastRow="0" w:firstColumn="1" w:lastColumn="0" w:noHBand="0" w:noVBand="1"/>
      </w:tblPr>
      <w:tblGrid>
        <w:gridCol w:w="1276"/>
        <w:gridCol w:w="1701"/>
        <w:gridCol w:w="1559"/>
        <w:gridCol w:w="1276"/>
        <w:gridCol w:w="1249"/>
        <w:gridCol w:w="736"/>
        <w:gridCol w:w="1275"/>
        <w:gridCol w:w="1134"/>
      </w:tblGrid>
      <w:tr w:rsidR="004A51E9" w:rsidRPr="006F118E" w:rsidTr="00DE2121">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b/>
              </w:rPr>
            </w:pPr>
            <w:proofErr w:type="spellStart"/>
            <w:proofErr w:type="gramStart"/>
            <w:r w:rsidRPr="006F118E">
              <w:rPr>
                <w:rFonts w:ascii="Times New Roman" w:eastAsia="Times New Roman" w:hAnsi="Times New Roman" w:cs="Times New Roman"/>
                <w:b/>
              </w:rPr>
              <w:t>Наимено-вание</w:t>
            </w:r>
            <w:proofErr w:type="spellEnd"/>
            <w:proofErr w:type="gramEnd"/>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объекта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место</w:t>
            </w:r>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нахождения</w:t>
            </w:r>
          </w:p>
          <w:p w:rsidR="004A51E9" w:rsidRPr="006F118E" w:rsidRDefault="004A51E9" w:rsidP="00DE2121">
            <w:pPr>
              <w:spacing w:after="0" w:line="240" w:lineRule="auto"/>
              <w:jc w:val="center"/>
              <w:rPr>
                <w:rFonts w:ascii="Times New Roman" w:eastAsia="Times New Roman" w:hAnsi="Times New Roman" w:cs="Times New Roman"/>
                <w:b/>
              </w:rPr>
            </w:pPr>
            <w:proofErr w:type="gramStart"/>
            <w:r w:rsidRPr="006F118E">
              <w:rPr>
                <w:rFonts w:ascii="Times New Roman" w:eastAsia="Times New Roman" w:hAnsi="Times New Roman" w:cs="Times New Roman"/>
                <w:b/>
              </w:rPr>
              <w:t>(юридический</w:t>
            </w:r>
            <w:proofErr w:type="gramEnd"/>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адрес)</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b/>
              </w:rPr>
            </w:pPr>
            <w:proofErr w:type="spellStart"/>
            <w:proofErr w:type="gramStart"/>
            <w:r w:rsidRPr="006F118E">
              <w:rPr>
                <w:rFonts w:ascii="Times New Roman" w:eastAsia="Times New Roman" w:hAnsi="Times New Roman" w:cs="Times New Roman"/>
                <w:b/>
              </w:rPr>
              <w:t>Инвентар-ный</w:t>
            </w:r>
            <w:proofErr w:type="spellEnd"/>
            <w:proofErr w:type="gramEnd"/>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номер</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ind w:right="-109"/>
              <w:rPr>
                <w:rFonts w:ascii="Times New Roman" w:eastAsia="Times New Roman" w:hAnsi="Times New Roman" w:cs="Times New Roman"/>
                <w:b/>
              </w:rPr>
            </w:pPr>
            <w:proofErr w:type="spellStart"/>
            <w:r w:rsidRPr="006F118E">
              <w:rPr>
                <w:rFonts w:ascii="Times New Roman" w:eastAsia="Times New Roman" w:hAnsi="Times New Roman" w:cs="Times New Roman"/>
                <w:b/>
              </w:rPr>
              <w:t>Кадастро</w:t>
            </w:r>
            <w:proofErr w:type="spellEnd"/>
            <w:r w:rsidRPr="006F118E">
              <w:rPr>
                <w:rFonts w:ascii="Times New Roman" w:eastAsia="Times New Roman" w:hAnsi="Times New Roman" w:cs="Times New Roman"/>
                <w:b/>
              </w:rPr>
              <w:t>-</w:t>
            </w:r>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вый</w:t>
            </w:r>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номер</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условны</w:t>
            </w:r>
            <w:proofErr w:type="gramEnd"/>
            <w:r>
              <w:rPr>
                <w:rFonts w:ascii="Times New Roman" w:eastAsia="Times New Roman" w:hAnsi="Times New Roman" w:cs="Times New Roman"/>
                <w:b/>
              </w:rPr>
              <w:t>)</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ind w:right="-135"/>
              <w:jc w:val="center"/>
              <w:rPr>
                <w:rFonts w:ascii="Times New Roman" w:eastAsia="Times New Roman" w:hAnsi="Times New Roman" w:cs="Times New Roman"/>
                <w:b/>
              </w:rPr>
            </w:pPr>
            <w:r w:rsidRPr="006F118E">
              <w:rPr>
                <w:rFonts w:ascii="Times New Roman" w:eastAsia="Times New Roman" w:hAnsi="Times New Roman" w:cs="Times New Roman"/>
                <w:b/>
              </w:rPr>
              <w:t>Площадь</w:t>
            </w:r>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объекта</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ind w:right="-193"/>
              <w:rPr>
                <w:rFonts w:ascii="Times New Roman" w:eastAsia="Times New Roman" w:hAnsi="Times New Roman" w:cs="Times New Roman"/>
                <w:b/>
              </w:rPr>
            </w:pPr>
            <w:r w:rsidRPr="006F118E">
              <w:rPr>
                <w:rFonts w:ascii="Times New Roman" w:eastAsia="Times New Roman" w:hAnsi="Times New Roman" w:cs="Times New Roman"/>
                <w:b/>
              </w:rPr>
              <w:t>Год</w:t>
            </w:r>
          </w:p>
          <w:p w:rsidR="004A51E9" w:rsidRPr="006F118E" w:rsidRDefault="004A51E9" w:rsidP="00DE2121">
            <w:pPr>
              <w:spacing w:after="0" w:line="240" w:lineRule="auto"/>
              <w:ind w:right="-193"/>
              <w:rPr>
                <w:rFonts w:ascii="Times New Roman" w:eastAsia="Times New Roman" w:hAnsi="Times New Roman" w:cs="Times New Roman"/>
                <w:b/>
              </w:rPr>
            </w:pPr>
            <w:r w:rsidRPr="006F118E">
              <w:rPr>
                <w:rFonts w:ascii="Times New Roman" w:eastAsia="Times New Roman" w:hAnsi="Times New Roman" w:cs="Times New Roman"/>
                <w:b/>
              </w:rPr>
              <w:t>ввода</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ind w:left="-108" w:right="-108"/>
              <w:rPr>
                <w:rFonts w:ascii="Times New Roman" w:eastAsia="Times New Roman" w:hAnsi="Times New Roman" w:cs="Times New Roman"/>
                <w:b/>
              </w:rPr>
            </w:pPr>
            <w:r w:rsidRPr="006F118E">
              <w:rPr>
                <w:rFonts w:ascii="Times New Roman" w:eastAsia="Times New Roman" w:hAnsi="Times New Roman" w:cs="Times New Roman"/>
                <w:b/>
              </w:rPr>
              <w:t>Балансовая</w:t>
            </w:r>
          </w:p>
          <w:p w:rsidR="004A51E9" w:rsidRPr="006F118E" w:rsidRDefault="004A51E9" w:rsidP="00DE2121">
            <w:pPr>
              <w:spacing w:after="0" w:line="240" w:lineRule="auto"/>
              <w:jc w:val="center"/>
              <w:rPr>
                <w:rFonts w:ascii="Times New Roman" w:eastAsia="Times New Roman" w:hAnsi="Times New Roman" w:cs="Times New Roman"/>
                <w:b/>
              </w:rPr>
            </w:pPr>
            <w:r w:rsidRPr="006F118E">
              <w:rPr>
                <w:rFonts w:ascii="Times New Roman" w:eastAsia="Times New Roman" w:hAnsi="Times New Roman" w:cs="Times New Roman"/>
                <w:b/>
              </w:rPr>
              <w:t>стоимость</w:t>
            </w:r>
          </w:p>
          <w:p w:rsidR="004A51E9" w:rsidRPr="006F118E" w:rsidRDefault="004A51E9" w:rsidP="00DE2121">
            <w:pPr>
              <w:spacing w:after="0" w:line="240" w:lineRule="auto"/>
              <w:jc w:val="center"/>
              <w:rPr>
                <w:rFonts w:ascii="Times New Roman" w:eastAsia="Times New Roman" w:hAnsi="Times New Roman" w:cs="Times New Roman"/>
                <w:b/>
              </w:rPr>
            </w:pPr>
            <w:proofErr w:type="spellStart"/>
            <w:r w:rsidRPr="006F118E">
              <w:rPr>
                <w:rFonts w:ascii="Times New Roman" w:eastAsia="Times New Roman" w:hAnsi="Times New Roman" w:cs="Times New Roman"/>
                <w:b/>
              </w:rPr>
              <w:t>руб</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ind w:hanging="108"/>
              <w:rPr>
                <w:rFonts w:ascii="Times New Roman" w:eastAsia="Times New Roman" w:hAnsi="Times New Roman" w:cs="Times New Roman"/>
                <w:b/>
              </w:rPr>
            </w:pPr>
            <w:proofErr w:type="spellStart"/>
            <w:proofErr w:type="gramStart"/>
            <w:r w:rsidRPr="006F118E">
              <w:rPr>
                <w:rFonts w:ascii="Times New Roman" w:eastAsia="Times New Roman" w:hAnsi="Times New Roman" w:cs="Times New Roman"/>
                <w:b/>
              </w:rPr>
              <w:t>Примеча-ние</w:t>
            </w:r>
            <w:proofErr w:type="spellEnd"/>
            <w:proofErr w:type="gramEnd"/>
          </w:p>
        </w:tc>
      </w:tr>
      <w:tr w:rsidR="004A51E9" w:rsidRPr="006F118E" w:rsidTr="00DE2121">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4</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5</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sidRPr="006F118E">
              <w:rPr>
                <w:rFonts w:ascii="Times New Roman" w:eastAsia="Times New Roman" w:hAnsi="Times New Roman" w:cs="Times New Roman"/>
                <w:sz w:val="18"/>
                <w:szCs w:val="18"/>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309"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4A51E9" w:rsidRPr="006F118E" w:rsidTr="00DE2121">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 xml:space="preserve">Нежилое здание администрации </w:t>
            </w:r>
            <w:r>
              <w:rPr>
                <w:rFonts w:ascii="Times New Roman" w:eastAsia="Times New Roman" w:hAnsi="Times New Roman" w:cs="Times New Roman"/>
              </w:rPr>
              <w:t xml:space="preserve"> </w:t>
            </w:r>
          </w:p>
          <w:p w:rsidR="004A51E9" w:rsidRPr="006F118E" w:rsidRDefault="004A51E9" w:rsidP="00DE2121">
            <w:pPr>
              <w:spacing w:after="0" w:line="240" w:lineRule="auto"/>
              <w:jc w:val="center"/>
              <w:rPr>
                <w:rFonts w:ascii="Times New Roman" w:eastAsia="Times New Roman" w:hAnsi="Times New Roman" w:cs="Times New Roma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413719</w:t>
            </w:r>
          </w:p>
          <w:p w:rsidR="004A51E9" w:rsidRDefault="004A51E9" w:rsidP="00DE2121">
            <w:pPr>
              <w:spacing w:after="0" w:line="240" w:lineRule="auto"/>
              <w:ind w:right="-108"/>
              <w:jc w:val="center"/>
              <w:rPr>
                <w:rFonts w:ascii="Times New Roman" w:eastAsia="Times New Roman" w:hAnsi="Times New Roman" w:cs="Times New Roman"/>
              </w:rPr>
            </w:pPr>
            <w:r w:rsidRPr="006F118E">
              <w:rPr>
                <w:rFonts w:ascii="Times New Roman" w:eastAsia="Times New Roman" w:hAnsi="Times New Roman" w:cs="Times New Roman"/>
              </w:rPr>
              <w:t>с.</w:t>
            </w:r>
            <w:r>
              <w:rPr>
                <w:rFonts w:ascii="Times New Roman" w:eastAsia="Times New Roman" w:hAnsi="Times New Roman" w:cs="Times New Roman"/>
              </w:rPr>
              <w:t xml:space="preserve"> </w:t>
            </w:r>
            <w:proofErr w:type="spellStart"/>
            <w:r w:rsidRPr="006F118E">
              <w:rPr>
                <w:rFonts w:ascii="Times New Roman" w:eastAsia="Times New Roman" w:hAnsi="Times New Roman" w:cs="Times New Roman"/>
              </w:rPr>
              <w:t>Камелик</w:t>
            </w:r>
            <w:proofErr w:type="spellEnd"/>
            <w:r>
              <w:rPr>
                <w:rFonts w:ascii="Times New Roman" w:eastAsia="Times New Roman" w:hAnsi="Times New Roman" w:cs="Times New Roman"/>
              </w:rPr>
              <w:t xml:space="preserve"> </w:t>
            </w:r>
          </w:p>
          <w:p w:rsidR="004A51E9" w:rsidRPr="006F118E" w:rsidRDefault="004A51E9" w:rsidP="00DE2121">
            <w:pPr>
              <w:spacing w:after="0" w:line="240" w:lineRule="auto"/>
              <w:ind w:left="-108"/>
              <w:jc w:val="center"/>
              <w:rPr>
                <w:rFonts w:ascii="Times New Roman" w:eastAsia="Times New Roman" w:hAnsi="Times New Roman" w:cs="Times New Roman"/>
              </w:rPr>
            </w:pPr>
            <w:r>
              <w:rPr>
                <w:rFonts w:ascii="Times New Roman" w:eastAsia="Times New Roman" w:hAnsi="Times New Roman" w:cs="Times New Roman"/>
              </w:rPr>
              <w:t>ул. Набережная, 60</w:t>
            </w:r>
          </w:p>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Пугачевский район</w:t>
            </w:r>
          </w:p>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Саратовская</w:t>
            </w:r>
          </w:p>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область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080.1.0278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100</w:t>
            </w:r>
          </w:p>
          <w:p w:rsidR="004A51E9" w:rsidRPr="006F118E" w:rsidRDefault="004A51E9" w:rsidP="00DE2121">
            <w:pPr>
              <w:spacing w:after="0" w:line="240" w:lineRule="auto"/>
              <w:jc w:val="center"/>
              <w:rPr>
                <w:rFonts w:ascii="Times New Roman" w:eastAsia="Times New Roman" w:hAnsi="Times New Roman" w:cs="Times New Roman"/>
              </w:rPr>
            </w:pPr>
            <w:r w:rsidRPr="006F118E">
              <w:rPr>
                <w:rFonts w:ascii="Times New Roman" w:eastAsia="Times New Roman" w:hAnsi="Times New Roman" w:cs="Times New Roman"/>
              </w:rPr>
              <w:t>кв. м</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rPr>
                <w:rFonts w:ascii="Times New Roman" w:eastAsia="Times New Roman" w:hAnsi="Times New Roman" w:cs="Times New Roman"/>
              </w:rPr>
            </w:pPr>
            <w:r w:rsidRPr="006F118E">
              <w:rPr>
                <w:rFonts w:ascii="Times New Roman" w:eastAsia="Times New Roman" w:hAnsi="Times New Roman" w:cs="Times New Roman"/>
              </w:rPr>
              <w:t>112 881,52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rPr>
                <w:rFonts w:ascii="Times New Roman" w:eastAsia="Times New Roman" w:hAnsi="Times New Roman" w:cs="Times New Roman"/>
              </w:rPr>
            </w:pPr>
          </w:p>
        </w:tc>
      </w:tr>
      <w:tr w:rsidR="004A51E9" w:rsidRPr="006F118E" w:rsidTr="00DE2121">
        <w:tc>
          <w:tcPr>
            <w:tcW w:w="12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jc w:val="center"/>
              <w:rPr>
                <w:rFonts w:ascii="Times New Roman" w:eastAsia="Times New Roman" w:hAnsi="Times New Roman" w:cs="Times New Roman"/>
                <w:color w:val="303F50"/>
              </w:rPr>
            </w:pPr>
            <w:r w:rsidRPr="006F118E">
              <w:rPr>
                <w:rFonts w:ascii="Times New Roman" w:eastAsia="Times New Roman" w:hAnsi="Times New Roman" w:cs="Times New Roman"/>
              </w:rPr>
              <w:t>Нежилое</w:t>
            </w:r>
            <w:r w:rsidRPr="006F118E">
              <w:rPr>
                <w:rFonts w:ascii="Times New Roman" w:eastAsia="Times New Roman" w:hAnsi="Times New Roman" w:cs="Times New Roman"/>
                <w:color w:val="303F50"/>
              </w:rPr>
              <w:t xml:space="preserve"> </w:t>
            </w:r>
            <w:r>
              <w:rPr>
                <w:rFonts w:ascii="Times New Roman" w:eastAsia="Times New Roman" w:hAnsi="Times New Roman" w:cs="Times New Roman"/>
                <w:color w:val="303F50"/>
              </w:rPr>
              <w:t>з</w:t>
            </w:r>
            <w:r w:rsidRPr="006F118E">
              <w:rPr>
                <w:rFonts w:ascii="Times New Roman" w:eastAsia="Times New Roman" w:hAnsi="Times New Roman" w:cs="Times New Roman"/>
                <w:color w:val="303F50"/>
              </w:rPr>
              <w:t>дание</w:t>
            </w:r>
            <w:r>
              <w:rPr>
                <w:rFonts w:ascii="Times New Roman" w:eastAsia="Times New Roman" w:hAnsi="Times New Roman" w:cs="Times New Roman"/>
                <w:color w:val="303F50"/>
              </w:rPr>
              <w:t xml:space="preserve"> (пожарное депо)</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 xml:space="preserve">413718 </w:t>
            </w:r>
          </w:p>
          <w:p w:rsidR="004A51E9" w:rsidRDefault="004A51E9" w:rsidP="00DE2121">
            <w:pPr>
              <w:spacing w:after="0" w:line="240" w:lineRule="auto"/>
              <w:jc w:val="center"/>
              <w:rPr>
                <w:rFonts w:ascii="Times New Roman" w:eastAsia="Times New Roman" w:hAnsi="Times New Roman" w:cs="Times New Roman"/>
                <w:color w:val="303F50"/>
              </w:rPr>
            </w:pPr>
            <w:proofErr w:type="gramStart"/>
            <w:r>
              <w:rPr>
                <w:rFonts w:ascii="Times New Roman" w:eastAsia="Times New Roman" w:hAnsi="Times New Roman" w:cs="Times New Roman"/>
                <w:color w:val="303F50"/>
              </w:rPr>
              <w:t>с</w:t>
            </w:r>
            <w:proofErr w:type="gramEnd"/>
            <w:r>
              <w:rPr>
                <w:rFonts w:ascii="Times New Roman" w:eastAsia="Times New Roman" w:hAnsi="Times New Roman" w:cs="Times New Roman"/>
                <w:color w:val="303F50"/>
              </w:rPr>
              <w:t xml:space="preserve">. Старая Порубежка </w:t>
            </w:r>
          </w:p>
          <w:p w:rsidR="004A51E9" w:rsidRPr="006F118E"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 xml:space="preserve">ул. </w:t>
            </w:r>
            <w:proofErr w:type="spellStart"/>
            <w:r>
              <w:rPr>
                <w:rFonts w:ascii="Times New Roman" w:eastAsia="Times New Roman" w:hAnsi="Times New Roman" w:cs="Times New Roman"/>
                <w:color w:val="303F50"/>
              </w:rPr>
              <w:t>Лободина</w:t>
            </w:r>
            <w:proofErr w:type="spellEnd"/>
            <w:r>
              <w:rPr>
                <w:rFonts w:ascii="Times New Roman" w:eastAsia="Times New Roman" w:hAnsi="Times New Roman" w:cs="Times New Roman"/>
                <w:color w:val="303F50"/>
              </w:rPr>
              <w:t>, д.27/2 Пугачевского района Саратовской области</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Pr="006F118E" w:rsidRDefault="004A51E9" w:rsidP="00DE2121">
            <w:pPr>
              <w:spacing w:before="177" w:after="177"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011.2.0002</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Pr="006F118E" w:rsidRDefault="004A51E9" w:rsidP="00DE2121">
            <w:pPr>
              <w:spacing w:before="177" w:after="177"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64-64-48/038/2010-588</w:t>
            </w:r>
          </w:p>
        </w:tc>
        <w:tc>
          <w:tcPr>
            <w:tcW w:w="1249"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199,1</w:t>
            </w:r>
          </w:p>
          <w:p w:rsidR="004A51E9" w:rsidRPr="006F118E" w:rsidRDefault="004A51E9" w:rsidP="00DE2121">
            <w:pPr>
              <w:spacing w:after="0" w:line="240" w:lineRule="auto"/>
              <w:jc w:val="center"/>
              <w:rPr>
                <w:rFonts w:ascii="Times New Roman" w:eastAsia="Times New Roman" w:hAnsi="Times New Roman" w:cs="Times New Roman"/>
                <w:color w:val="303F50"/>
              </w:rPr>
            </w:pPr>
            <w:r w:rsidRPr="006F118E">
              <w:rPr>
                <w:rFonts w:ascii="Times New Roman" w:eastAsia="Times New Roman" w:hAnsi="Times New Roman" w:cs="Times New Roman"/>
                <w:color w:val="303F50"/>
              </w:rPr>
              <w:t>кв. м</w:t>
            </w:r>
          </w:p>
        </w:tc>
        <w:tc>
          <w:tcPr>
            <w:tcW w:w="736"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1964</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4A51E9" w:rsidRPr="006F118E"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5770,00</w:t>
            </w:r>
            <w:r w:rsidRPr="006F118E">
              <w:rPr>
                <w:rFonts w:ascii="Times New Roman" w:eastAsia="Times New Roman" w:hAnsi="Times New Roman" w:cs="Times New Roman"/>
              </w:rPr>
              <w:br/>
            </w:r>
          </w:p>
        </w:tc>
        <w:tc>
          <w:tcPr>
            <w:tcW w:w="1134" w:type="dxa"/>
            <w:tcBorders>
              <w:bottom w:val="single" w:sz="4" w:space="0" w:color="auto"/>
              <w:right w:val="single" w:sz="4" w:space="0" w:color="auto"/>
            </w:tcBorders>
            <w:vAlign w:val="center"/>
            <w:hideMark/>
          </w:tcPr>
          <w:p w:rsidR="004A51E9" w:rsidRPr="006F118E" w:rsidRDefault="004A51E9" w:rsidP="00DE2121">
            <w:pPr>
              <w:spacing w:after="0" w:line="240" w:lineRule="auto"/>
              <w:rPr>
                <w:rFonts w:ascii="Times New Roman" w:eastAsia="Times New Roman" w:hAnsi="Times New Roman" w:cs="Times New Roman"/>
              </w:rPr>
            </w:pPr>
          </w:p>
        </w:tc>
      </w:tr>
      <w:tr w:rsidR="004A51E9" w:rsidRPr="006F118E" w:rsidTr="00DE2121">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6F118E" w:rsidRDefault="004A51E9" w:rsidP="00DE2121">
            <w:pPr>
              <w:spacing w:after="0" w:line="240" w:lineRule="auto"/>
              <w:jc w:val="center"/>
              <w:rPr>
                <w:rFonts w:ascii="Times New Roman" w:eastAsia="Times New Roman" w:hAnsi="Times New Roman" w:cs="Times New Roman"/>
              </w:rPr>
            </w:pPr>
            <w:proofErr w:type="spellStart"/>
            <w:r w:rsidRPr="003A1156">
              <w:rPr>
                <w:rFonts w:ascii="Times New Roman" w:eastAsia="Times New Roman" w:hAnsi="Times New Roman" w:cs="Times New Roman"/>
              </w:rPr>
              <w:t>Внутрипоселковые</w:t>
            </w:r>
            <w:proofErr w:type="spellEnd"/>
            <w:r w:rsidRPr="003A1156">
              <w:rPr>
                <w:rFonts w:ascii="Times New Roman" w:eastAsia="Times New Roman" w:hAnsi="Times New Roman" w:cs="Times New Roman"/>
              </w:rPr>
              <w:t xml:space="preserve"> водопроводные сети </w:t>
            </w:r>
            <w:proofErr w:type="spellStart"/>
            <w:r w:rsidRPr="003A1156">
              <w:rPr>
                <w:rFonts w:ascii="Times New Roman" w:eastAsia="Times New Roman" w:hAnsi="Times New Roman" w:cs="Times New Roman"/>
              </w:rPr>
              <w:t>с</w:t>
            </w:r>
            <w:proofErr w:type="gramStart"/>
            <w:r w:rsidRPr="003A1156">
              <w:rPr>
                <w:rFonts w:ascii="Times New Roman" w:eastAsia="Times New Roman" w:hAnsi="Times New Roman" w:cs="Times New Roman"/>
              </w:rPr>
              <w:t>.С</w:t>
            </w:r>
            <w:proofErr w:type="gramEnd"/>
            <w:r w:rsidRPr="003A1156">
              <w:rPr>
                <w:rFonts w:ascii="Times New Roman" w:eastAsia="Times New Roman" w:hAnsi="Times New Roman" w:cs="Times New Roman"/>
              </w:rPr>
              <w:t>тарая</w:t>
            </w:r>
            <w:proofErr w:type="spellEnd"/>
            <w:r w:rsidRPr="003A1156">
              <w:rPr>
                <w:rFonts w:ascii="Times New Roman" w:eastAsia="Times New Roman" w:hAnsi="Times New Roman" w:cs="Times New Roman"/>
              </w:rPr>
              <w:t xml:space="preserve"> Порубежка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3A1156"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 xml:space="preserve">413718 </w:t>
            </w:r>
          </w:p>
          <w:p w:rsidR="004A51E9" w:rsidRPr="003A1156" w:rsidRDefault="004A51E9" w:rsidP="00DE2121">
            <w:pPr>
              <w:spacing w:after="0" w:line="240" w:lineRule="auto"/>
              <w:jc w:val="center"/>
              <w:rPr>
                <w:rFonts w:ascii="Times New Roman" w:eastAsia="Times New Roman" w:hAnsi="Times New Roman" w:cs="Times New Roman"/>
                <w:color w:val="303F50"/>
              </w:rPr>
            </w:pPr>
            <w:proofErr w:type="gramStart"/>
            <w:r w:rsidRPr="003A1156">
              <w:rPr>
                <w:rFonts w:ascii="Times New Roman" w:eastAsia="Times New Roman" w:hAnsi="Times New Roman" w:cs="Times New Roman"/>
                <w:color w:val="303F50"/>
              </w:rPr>
              <w:t>с</w:t>
            </w:r>
            <w:proofErr w:type="gramEnd"/>
            <w:r w:rsidRPr="003A1156">
              <w:rPr>
                <w:rFonts w:ascii="Times New Roman" w:eastAsia="Times New Roman" w:hAnsi="Times New Roman" w:cs="Times New Roman"/>
                <w:color w:val="303F50"/>
              </w:rPr>
              <w:t xml:space="preserve">. Старая Порубежка </w:t>
            </w:r>
          </w:p>
          <w:p w:rsidR="004A51E9"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Пугачевского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r w:rsidRPr="005F0305">
              <w:rPr>
                <w:rFonts w:ascii="Times New Roman" w:eastAsia="Times New Roman" w:hAnsi="Times New Roman" w:cs="Times New Roman"/>
                <w:color w:val="303F50"/>
              </w:rPr>
              <w:t>64:27:000000:3690</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15636 м.</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1968</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500000,00</w:t>
            </w:r>
          </w:p>
        </w:tc>
        <w:tc>
          <w:tcPr>
            <w:tcW w:w="1134" w:type="dxa"/>
            <w:tcBorders>
              <w:top w:val="single" w:sz="4" w:space="0" w:color="auto"/>
              <w:left w:val="single" w:sz="4" w:space="0" w:color="auto"/>
              <w:bottom w:val="single" w:sz="4" w:space="0" w:color="auto"/>
              <w:right w:val="single" w:sz="4" w:space="0" w:color="auto"/>
            </w:tcBorders>
            <w:vAlign w:val="center"/>
          </w:tcPr>
          <w:p w:rsidR="004A51E9" w:rsidRPr="006F118E" w:rsidRDefault="004A51E9" w:rsidP="00DE2121">
            <w:pPr>
              <w:spacing w:after="0" w:line="240" w:lineRule="auto"/>
              <w:rPr>
                <w:rFonts w:ascii="Times New Roman" w:eastAsia="Times New Roman" w:hAnsi="Times New Roman" w:cs="Times New Roman"/>
              </w:rPr>
            </w:pPr>
          </w:p>
        </w:tc>
      </w:tr>
      <w:tr w:rsidR="004A51E9" w:rsidRPr="006F118E" w:rsidTr="00DE2121">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6F118E" w:rsidRDefault="004A51E9" w:rsidP="00DE21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Водонапорная башня</w:t>
            </w:r>
            <w:r w:rsidRPr="003A1156">
              <w:rPr>
                <w:rFonts w:ascii="Times New Roman" w:eastAsia="Times New Roman" w:hAnsi="Times New Roman" w:cs="Times New Roman"/>
              </w:rPr>
              <w:t xml:space="preserve"> </w:t>
            </w:r>
            <w:proofErr w:type="gramStart"/>
            <w:r w:rsidRPr="003A1156">
              <w:rPr>
                <w:rFonts w:ascii="Times New Roman" w:eastAsia="Times New Roman" w:hAnsi="Times New Roman" w:cs="Times New Roman"/>
              </w:rPr>
              <w:t>с</w:t>
            </w:r>
            <w:proofErr w:type="gramEnd"/>
            <w:r w:rsidRPr="003A1156">
              <w:rPr>
                <w:rFonts w:ascii="Times New Roman" w:eastAsia="Times New Roman" w:hAnsi="Times New Roman" w:cs="Times New Roman"/>
              </w:rPr>
              <w:t>. Старая Порубежка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3A1156"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 xml:space="preserve">413718 </w:t>
            </w:r>
          </w:p>
          <w:p w:rsidR="004A51E9" w:rsidRPr="003A1156" w:rsidRDefault="004A51E9" w:rsidP="00DE2121">
            <w:pPr>
              <w:spacing w:after="0" w:line="240" w:lineRule="auto"/>
              <w:jc w:val="center"/>
              <w:rPr>
                <w:rFonts w:ascii="Times New Roman" w:eastAsia="Times New Roman" w:hAnsi="Times New Roman" w:cs="Times New Roman"/>
                <w:color w:val="303F50"/>
              </w:rPr>
            </w:pPr>
            <w:proofErr w:type="gramStart"/>
            <w:r w:rsidRPr="003A1156">
              <w:rPr>
                <w:rFonts w:ascii="Times New Roman" w:eastAsia="Times New Roman" w:hAnsi="Times New Roman" w:cs="Times New Roman"/>
                <w:color w:val="303F50"/>
              </w:rPr>
              <w:t>с</w:t>
            </w:r>
            <w:proofErr w:type="gramEnd"/>
            <w:r w:rsidRPr="003A1156">
              <w:rPr>
                <w:rFonts w:ascii="Times New Roman" w:eastAsia="Times New Roman" w:hAnsi="Times New Roman" w:cs="Times New Roman"/>
                <w:color w:val="303F50"/>
              </w:rPr>
              <w:t xml:space="preserve">. Старая Порубежка </w:t>
            </w:r>
          </w:p>
          <w:p w:rsidR="004A51E9"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Пугачевского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jc w:val="center"/>
              <w:rPr>
                <w:rFonts w:ascii="Times New Roman" w:eastAsia="Times New Roman" w:hAnsi="Times New Roman" w:cs="Times New Roman"/>
                <w:color w:val="303F50"/>
              </w:rPr>
            </w:pPr>
          </w:p>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100</w:t>
            </w:r>
            <w:r w:rsidRPr="005F0305">
              <w:rPr>
                <w:rFonts w:ascii="Times New Roman" w:eastAsia="Times New Roman" w:hAnsi="Times New Roman" w:cs="Times New Roman"/>
                <w:color w:val="303F50"/>
              </w:rPr>
              <w:t>м3</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1968</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p>
        </w:tc>
        <w:tc>
          <w:tcPr>
            <w:tcW w:w="1134" w:type="dxa"/>
            <w:tcBorders>
              <w:top w:val="single" w:sz="4" w:space="0" w:color="auto"/>
              <w:left w:val="single" w:sz="4" w:space="0" w:color="auto"/>
              <w:bottom w:val="single" w:sz="4" w:space="0" w:color="auto"/>
              <w:right w:val="single" w:sz="4" w:space="0" w:color="auto"/>
            </w:tcBorders>
            <w:vAlign w:val="center"/>
          </w:tcPr>
          <w:p w:rsidR="004A51E9" w:rsidRPr="006F118E" w:rsidRDefault="004A51E9" w:rsidP="00DE2121">
            <w:pPr>
              <w:spacing w:after="0" w:line="240" w:lineRule="auto"/>
              <w:rPr>
                <w:rFonts w:ascii="Times New Roman" w:eastAsia="Times New Roman" w:hAnsi="Times New Roman" w:cs="Times New Roman"/>
              </w:rPr>
            </w:pPr>
          </w:p>
        </w:tc>
      </w:tr>
      <w:tr w:rsidR="004A51E9" w:rsidRPr="006F118E" w:rsidTr="00DE2121">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6F118E" w:rsidRDefault="004A51E9" w:rsidP="00DE2121">
            <w:pPr>
              <w:spacing w:after="0" w:line="240" w:lineRule="auto"/>
              <w:jc w:val="center"/>
              <w:rPr>
                <w:rFonts w:ascii="Times New Roman" w:eastAsia="Times New Roman" w:hAnsi="Times New Roman" w:cs="Times New Roman"/>
              </w:rPr>
            </w:pPr>
            <w:proofErr w:type="spellStart"/>
            <w:r w:rsidRPr="003A1156">
              <w:rPr>
                <w:rFonts w:ascii="Times New Roman" w:eastAsia="Times New Roman" w:hAnsi="Times New Roman" w:cs="Times New Roman"/>
              </w:rPr>
              <w:lastRenderedPageBreak/>
              <w:t>Внутрипоселковые</w:t>
            </w:r>
            <w:proofErr w:type="spellEnd"/>
            <w:r w:rsidRPr="003A1156">
              <w:rPr>
                <w:rFonts w:ascii="Times New Roman" w:eastAsia="Times New Roman" w:hAnsi="Times New Roman" w:cs="Times New Roman"/>
              </w:rPr>
              <w:t xml:space="preserve"> водопроводные сети </w:t>
            </w:r>
            <w:proofErr w:type="spellStart"/>
            <w:r w:rsidRPr="003A1156">
              <w:rPr>
                <w:rFonts w:ascii="Times New Roman" w:eastAsia="Times New Roman" w:hAnsi="Times New Roman" w:cs="Times New Roman"/>
              </w:rPr>
              <w:t>с</w:t>
            </w:r>
            <w:proofErr w:type="gramStart"/>
            <w:r w:rsidRPr="003A1156">
              <w:rPr>
                <w:rFonts w:ascii="Times New Roman" w:eastAsia="Times New Roman" w:hAnsi="Times New Roman" w:cs="Times New Roman"/>
              </w:rPr>
              <w:t>.К</w:t>
            </w:r>
            <w:proofErr w:type="gramEnd"/>
            <w:r w:rsidRPr="003A1156">
              <w:rPr>
                <w:rFonts w:ascii="Times New Roman" w:eastAsia="Times New Roman" w:hAnsi="Times New Roman" w:cs="Times New Roman"/>
              </w:rPr>
              <w:t>амелик</w:t>
            </w:r>
            <w:proofErr w:type="spellEnd"/>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3A1156"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413719</w:t>
            </w:r>
          </w:p>
          <w:p w:rsidR="004A51E9" w:rsidRPr="003A1156"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 xml:space="preserve">с. </w:t>
            </w:r>
            <w:proofErr w:type="spellStart"/>
            <w:r>
              <w:rPr>
                <w:rFonts w:ascii="Times New Roman" w:eastAsia="Times New Roman" w:hAnsi="Times New Roman" w:cs="Times New Roman"/>
                <w:color w:val="303F50"/>
              </w:rPr>
              <w:t>Камелик</w:t>
            </w:r>
            <w:proofErr w:type="spellEnd"/>
            <w:r w:rsidRPr="003A1156">
              <w:rPr>
                <w:rFonts w:ascii="Times New Roman" w:eastAsia="Times New Roman" w:hAnsi="Times New Roman" w:cs="Times New Roman"/>
                <w:color w:val="303F50"/>
              </w:rPr>
              <w:t xml:space="preserve"> </w:t>
            </w:r>
          </w:p>
          <w:p w:rsidR="004A51E9"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Пугачевского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r w:rsidRPr="001E53BD">
              <w:rPr>
                <w:rFonts w:ascii="Times New Roman" w:eastAsia="Times New Roman" w:hAnsi="Times New Roman" w:cs="Times New Roman"/>
                <w:color w:val="303F50"/>
              </w:rPr>
              <w:t>010.3.0041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r w:rsidRPr="005F0305">
              <w:rPr>
                <w:rFonts w:ascii="Times New Roman" w:eastAsia="Times New Roman" w:hAnsi="Times New Roman" w:cs="Times New Roman"/>
                <w:color w:val="303F50"/>
              </w:rPr>
              <w:t>64:27:000000:3594</w:t>
            </w: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10394 м.</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2012</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sidRPr="001E53BD">
              <w:rPr>
                <w:rFonts w:ascii="Times New Roman" w:eastAsia="Times New Roman" w:hAnsi="Times New Roman" w:cs="Times New Roman"/>
                <w:color w:val="303F50"/>
              </w:rPr>
              <w:t>10</w:t>
            </w:r>
            <w:r>
              <w:rPr>
                <w:rFonts w:ascii="Times New Roman" w:eastAsia="Times New Roman" w:hAnsi="Times New Roman" w:cs="Times New Roman"/>
                <w:color w:val="303F50"/>
              </w:rPr>
              <w:t> </w:t>
            </w:r>
            <w:r w:rsidRPr="001E53BD">
              <w:rPr>
                <w:rFonts w:ascii="Times New Roman" w:eastAsia="Times New Roman" w:hAnsi="Times New Roman" w:cs="Times New Roman"/>
                <w:color w:val="303F50"/>
              </w:rPr>
              <w:t>394</w:t>
            </w:r>
            <w:r>
              <w:rPr>
                <w:rFonts w:ascii="Times New Roman" w:eastAsia="Times New Roman" w:hAnsi="Times New Roman" w:cs="Times New Roman"/>
                <w:color w:val="303F50"/>
              </w:rPr>
              <w:t>,00</w:t>
            </w:r>
          </w:p>
        </w:tc>
        <w:tc>
          <w:tcPr>
            <w:tcW w:w="1134" w:type="dxa"/>
            <w:tcBorders>
              <w:top w:val="single" w:sz="4" w:space="0" w:color="auto"/>
              <w:left w:val="single" w:sz="4" w:space="0" w:color="auto"/>
              <w:bottom w:val="single" w:sz="4" w:space="0" w:color="auto"/>
              <w:right w:val="single" w:sz="4" w:space="0" w:color="auto"/>
            </w:tcBorders>
            <w:vAlign w:val="center"/>
          </w:tcPr>
          <w:p w:rsidR="004A51E9" w:rsidRPr="006F118E" w:rsidRDefault="004A51E9" w:rsidP="00DE2121">
            <w:pPr>
              <w:spacing w:after="0" w:line="240" w:lineRule="auto"/>
              <w:rPr>
                <w:rFonts w:ascii="Times New Roman" w:eastAsia="Times New Roman" w:hAnsi="Times New Roman" w:cs="Times New Roman"/>
              </w:rPr>
            </w:pPr>
          </w:p>
        </w:tc>
      </w:tr>
      <w:tr w:rsidR="004A51E9" w:rsidRPr="006F118E" w:rsidTr="00DE2121">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6F118E" w:rsidRDefault="004A51E9" w:rsidP="00DE2121">
            <w:pPr>
              <w:spacing w:after="0" w:line="240" w:lineRule="auto"/>
              <w:jc w:val="center"/>
              <w:rPr>
                <w:rFonts w:ascii="Times New Roman" w:eastAsia="Times New Roman" w:hAnsi="Times New Roman" w:cs="Times New Roman"/>
              </w:rPr>
            </w:pPr>
            <w:r w:rsidRPr="003A1156">
              <w:rPr>
                <w:rFonts w:ascii="Times New Roman" w:eastAsia="Times New Roman" w:hAnsi="Times New Roman" w:cs="Times New Roman"/>
              </w:rPr>
              <w:t>Водо</w:t>
            </w:r>
            <w:r>
              <w:rPr>
                <w:rFonts w:ascii="Times New Roman" w:eastAsia="Times New Roman" w:hAnsi="Times New Roman" w:cs="Times New Roman"/>
              </w:rPr>
              <w:t>напорная башня</w:t>
            </w:r>
            <w:r w:rsidRPr="003A1156">
              <w:rPr>
                <w:rFonts w:ascii="Times New Roman" w:eastAsia="Times New Roman" w:hAnsi="Times New Roman" w:cs="Times New Roman"/>
              </w:rPr>
              <w:t xml:space="preserve"> </w:t>
            </w:r>
            <w:proofErr w:type="spellStart"/>
            <w:r w:rsidRPr="003A1156">
              <w:rPr>
                <w:rFonts w:ascii="Times New Roman" w:eastAsia="Times New Roman" w:hAnsi="Times New Roman" w:cs="Times New Roman"/>
              </w:rPr>
              <w:t>с</w:t>
            </w:r>
            <w:proofErr w:type="gramStart"/>
            <w:r w:rsidRPr="003A1156">
              <w:rPr>
                <w:rFonts w:ascii="Times New Roman" w:eastAsia="Times New Roman" w:hAnsi="Times New Roman" w:cs="Times New Roman"/>
              </w:rPr>
              <w:t>.К</w:t>
            </w:r>
            <w:proofErr w:type="gramEnd"/>
            <w:r w:rsidRPr="003A1156">
              <w:rPr>
                <w:rFonts w:ascii="Times New Roman" w:eastAsia="Times New Roman" w:hAnsi="Times New Roman" w:cs="Times New Roman"/>
              </w:rPr>
              <w:t>амелик</w:t>
            </w:r>
            <w:proofErr w:type="spellEnd"/>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Pr="003A1156"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413719</w:t>
            </w:r>
          </w:p>
          <w:p w:rsidR="004A51E9" w:rsidRPr="003A1156"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 xml:space="preserve">с. </w:t>
            </w:r>
            <w:proofErr w:type="spellStart"/>
            <w:r w:rsidRPr="003A1156">
              <w:rPr>
                <w:rFonts w:ascii="Times New Roman" w:eastAsia="Times New Roman" w:hAnsi="Times New Roman" w:cs="Times New Roman"/>
                <w:color w:val="303F50"/>
              </w:rPr>
              <w:t>Камелик</w:t>
            </w:r>
            <w:proofErr w:type="spellEnd"/>
            <w:r w:rsidRPr="003A1156">
              <w:rPr>
                <w:rFonts w:ascii="Times New Roman" w:eastAsia="Times New Roman" w:hAnsi="Times New Roman" w:cs="Times New Roman"/>
                <w:color w:val="303F50"/>
              </w:rPr>
              <w:t xml:space="preserve"> </w:t>
            </w:r>
          </w:p>
          <w:p w:rsidR="004A51E9" w:rsidRDefault="004A51E9" w:rsidP="00DE2121">
            <w:pPr>
              <w:spacing w:after="0" w:line="240" w:lineRule="auto"/>
              <w:jc w:val="center"/>
              <w:rPr>
                <w:rFonts w:ascii="Times New Roman" w:eastAsia="Times New Roman" w:hAnsi="Times New Roman" w:cs="Times New Roman"/>
                <w:color w:val="303F50"/>
              </w:rPr>
            </w:pPr>
            <w:r w:rsidRPr="003A1156">
              <w:rPr>
                <w:rFonts w:ascii="Times New Roman" w:eastAsia="Times New Roman" w:hAnsi="Times New Roman" w:cs="Times New Roman"/>
                <w:color w:val="303F50"/>
              </w:rPr>
              <w:t>Пугачевского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r w:rsidRPr="001E53BD">
              <w:rPr>
                <w:rFonts w:ascii="Times New Roman" w:eastAsia="Times New Roman" w:hAnsi="Times New Roman" w:cs="Times New Roman"/>
                <w:color w:val="303F50"/>
              </w:rPr>
              <w:t>010.3.0113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before="177" w:after="177" w:line="240" w:lineRule="auto"/>
              <w:jc w:val="center"/>
              <w:rPr>
                <w:rFonts w:ascii="Times New Roman" w:eastAsia="Times New Roman" w:hAnsi="Times New Roman" w:cs="Times New Roman"/>
                <w:color w:val="303F50"/>
              </w:rPr>
            </w:pPr>
          </w:p>
        </w:tc>
        <w:tc>
          <w:tcPr>
            <w:tcW w:w="1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jc w:val="center"/>
              <w:rPr>
                <w:rFonts w:ascii="Times New Roman" w:eastAsia="Times New Roman" w:hAnsi="Times New Roman" w:cs="Times New Roman"/>
                <w:color w:val="303F50"/>
              </w:rPr>
            </w:pPr>
            <w:r>
              <w:rPr>
                <w:rFonts w:ascii="Times New Roman" w:eastAsia="Times New Roman" w:hAnsi="Times New Roman" w:cs="Times New Roman"/>
                <w:color w:val="303F50"/>
              </w:rPr>
              <w:t>160</w:t>
            </w:r>
            <w:r w:rsidRPr="005F0305">
              <w:rPr>
                <w:rFonts w:ascii="Times New Roman" w:eastAsia="Times New Roman" w:hAnsi="Times New Roman" w:cs="Times New Roman"/>
                <w:color w:val="303F50"/>
              </w:rPr>
              <w:t>м3</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Pr>
                <w:rFonts w:ascii="Times New Roman" w:eastAsia="Times New Roman" w:hAnsi="Times New Roman" w:cs="Times New Roman"/>
                <w:color w:val="303F50"/>
              </w:rPr>
              <w:t>2012</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1E9" w:rsidRDefault="004A51E9" w:rsidP="00DE2121">
            <w:pPr>
              <w:spacing w:after="0" w:line="240" w:lineRule="auto"/>
              <w:rPr>
                <w:rFonts w:ascii="Times New Roman" w:eastAsia="Times New Roman" w:hAnsi="Times New Roman" w:cs="Times New Roman"/>
                <w:color w:val="303F50"/>
              </w:rPr>
            </w:pPr>
            <w:r w:rsidRPr="005F0305">
              <w:rPr>
                <w:rFonts w:ascii="Times New Roman" w:eastAsia="Times New Roman" w:hAnsi="Times New Roman" w:cs="Times New Roman"/>
                <w:color w:val="303F50"/>
              </w:rPr>
              <w:t>1 268,07</w:t>
            </w:r>
          </w:p>
        </w:tc>
        <w:tc>
          <w:tcPr>
            <w:tcW w:w="1134" w:type="dxa"/>
            <w:tcBorders>
              <w:top w:val="single" w:sz="4" w:space="0" w:color="auto"/>
              <w:left w:val="single" w:sz="4" w:space="0" w:color="auto"/>
              <w:bottom w:val="single" w:sz="4" w:space="0" w:color="auto"/>
              <w:right w:val="single" w:sz="4" w:space="0" w:color="auto"/>
            </w:tcBorders>
            <w:vAlign w:val="center"/>
          </w:tcPr>
          <w:p w:rsidR="004A51E9" w:rsidRPr="006F118E" w:rsidRDefault="004A51E9" w:rsidP="00DE2121">
            <w:pPr>
              <w:spacing w:after="0" w:line="240" w:lineRule="auto"/>
              <w:rPr>
                <w:rFonts w:ascii="Times New Roman" w:eastAsia="Times New Roman" w:hAnsi="Times New Roman" w:cs="Times New Roman"/>
              </w:rPr>
            </w:pPr>
          </w:p>
        </w:tc>
      </w:tr>
    </w:tbl>
    <w:p w:rsidR="004A51E9" w:rsidRDefault="004A51E9" w:rsidP="004A51E9">
      <w:pPr>
        <w:spacing w:after="0" w:line="240" w:lineRule="auto"/>
        <w:jc w:val="both"/>
      </w:pPr>
    </w:p>
    <w:p w:rsidR="00273754" w:rsidRDefault="00273754" w:rsidP="004A51E9">
      <w:pPr>
        <w:spacing w:before="177" w:after="177" w:line="240" w:lineRule="auto"/>
        <w:jc w:val="center"/>
      </w:pPr>
    </w:p>
    <w:sectPr w:rsidR="00273754" w:rsidSect="00570889">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018" w:rsidRDefault="00CE6018" w:rsidP="00764337">
      <w:pPr>
        <w:spacing w:after="0" w:line="240" w:lineRule="auto"/>
      </w:pPr>
      <w:r>
        <w:separator/>
      </w:r>
    </w:p>
  </w:endnote>
  <w:endnote w:type="continuationSeparator" w:id="0">
    <w:p w:rsidR="00CE6018" w:rsidRDefault="00CE6018" w:rsidP="0076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9516"/>
      <w:docPartObj>
        <w:docPartGallery w:val="Page Numbers (Bottom of Page)"/>
        <w:docPartUnique/>
      </w:docPartObj>
    </w:sdtPr>
    <w:sdtEndPr/>
    <w:sdtContent>
      <w:p w:rsidR="00764337" w:rsidRDefault="00CE6018">
        <w:pPr>
          <w:pStyle w:val="ac"/>
          <w:jc w:val="right"/>
        </w:pPr>
        <w:r>
          <w:fldChar w:fldCharType="begin"/>
        </w:r>
        <w:r>
          <w:instrText xml:space="preserve"> PAGE   \* MERGEFORMAT </w:instrText>
        </w:r>
        <w:r>
          <w:fldChar w:fldCharType="separate"/>
        </w:r>
        <w:r w:rsidR="004A51E9">
          <w:rPr>
            <w:noProof/>
          </w:rPr>
          <w:t>10</w:t>
        </w:r>
        <w:r>
          <w:rPr>
            <w:noProof/>
          </w:rPr>
          <w:fldChar w:fldCharType="end"/>
        </w:r>
      </w:p>
    </w:sdtContent>
  </w:sdt>
  <w:p w:rsidR="00764337" w:rsidRDefault="007643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018" w:rsidRDefault="00CE6018" w:rsidP="00764337">
      <w:pPr>
        <w:spacing w:after="0" w:line="240" w:lineRule="auto"/>
      </w:pPr>
      <w:r>
        <w:separator/>
      </w:r>
    </w:p>
  </w:footnote>
  <w:footnote w:type="continuationSeparator" w:id="0">
    <w:p w:rsidR="00CE6018" w:rsidRDefault="00CE6018" w:rsidP="00764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57F6"/>
    <w:rsid w:val="000D3025"/>
    <w:rsid w:val="001E13F0"/>
    <w:rsid w:val="00273754"/>
    <w:rsid w:val="00305951"/>
    <w:rsid w:val="00306572"/>
    <w:rsid w:val="003457F6"/>
    <w:rsid w:val="0041600E"/>
    <w:rsid w:val="0043617C"/>
    <w:rsid w:val="0049326C"/>
    <w:rsid w:val="004A51E9"/>
    <w:rsid w:val="004B7767"/>
    <w:rsid w:val="004C4144"/>
    <w:rsid w:val="00570889"/>
    <w:rsid w:val="006F118E"/>
    <w:rsid w:val="00724044"/>
    <w:rsid w:val="00764337"/>
    <w:rsid w:val="008042F5"/>
    <w:rsid w:val="0087746E"/>
    <w:rsid w:val="009603E9"/>
    <w:rsid w:val="00A2614A"/>
    <w:rsid w:val="00CE6018"/>
    <w:rsid w:val="00D03561"/>
    <w:rsid w:val="00D66623"/>
    <w:rsid w:val="00D979BD"/>
    <w:rsid w:val="00E275E0"/>
    <w:rsid w:val="00E52AF9"/>
    <w:rsid w:val="00F6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89"/>
  </w:style>
  <w:style w:type="paragraph" w:styleId="5">
    <w:name w:val="heading 5"/>
    <w:basedOn w:val="a"/>
    <w:next w:val="a"/>
    <w:link w:val="50"/>
    <w:qFormat/>
    <w:rsid w:val="00E52AF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3457F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457F6"/>
    <w:rPr>
      <w:b/>
      <w:bCs/>
    </w:rPr>
  </w:style>
  <w:style w:type="paragraph" w:customStyle="1" w:styleId="consplusnormal">
    <w:name w:val="consplusnormal"/>
    <w:basedOn w:val="a"/>
    <w:rsid w:val="003457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45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3457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52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AF9"/>
    <w:rPr>
      <w:rFonts w:ascii="Tahoma" w:hAnsi="Tahoma" w:cs="Tahoma"/>
      <w:sz w:val="16"/>
      <w:szCs w:val="16"/>
    </w:rPr>
  </w:style>
  <w:style w:type="character" w:customStyle="1" w:styleId="50">
    <w:name w:val="Заголовок 5 Знак"/>
    <w:basedOn w:val="a0"/>
    <w:link w:val="5"/>
    <w:rsid w:val="00E52AF9"/>
    <w:rPr>
      <w:rFonts w:ascii="Times New Roman" w:eastAsia="Times New Roman" w:hAnsi="Times New Roman" w:cs="Times New Roman"/>
      <w:b/>
      <w:bCs/>
      <w:i/>
      <w:iCs/>
      <w:sz w:val="26"/>
      <w:szCs w:val="26"/>
    </w:rPr>
  </w:style>
  <w:style w:type="paragraph" w:styleId="a7">
    <w:name w:val="Subtitle"/>
    <w:basedOn w:val="a"/>
    <w:link w:val="a8"/>
    <w:qFormat/>
    <w:rsid w:val="00E52AF9"/>
    <w:pPr>
      <w:spacing w:after="0" w:line="240" w:lineRule="auto"/>
    </w:pPr>
    <w:rPr>
      <w:rFonts w:ascii="Times New Roman" w:eastAsia="Times New Roman" w:hAnsi="Times New Roman" w:cs="Times New Roman"/>
      <w:sz w:val="28"/>
      <w:szCs w:val="24"/>
    </w:rPr>
  </w:style>
  <w:style w:type="character" w:customStyle="1" w:styleId="a8">
    <w:name w:val="Подзаголовок Знак"/>
    <w:basedOn w:val="a0"/>
    <w:link w:val="a7"/>
    <w:rsid w:val="00E52AF9"/>
    <w:rPr>
      <w:rFonts w:ascii="Times New Roman" w:eastAsia="Times New Roman" w:hAnsi="Times New Roman" w:cs="Times New Roman"/>
      <w:sz w:val="28"/>
      <w:szCs w:val="24"/>
    </w:rPr>
  </w:style>
  <w:style w:type="paragraph" w:styleId="a9">
    <w:name w:val="No Spacing"/>
    <w:rsid w:val="000D3025"/>
    <w:pPr>
      <w:suppressAutoHyphens/>
      <w:spacing w:after="0" w:line="100" w:lineRule="atLeast"/>
    </w:pPr>
    <w:rPr>
      <w:rFonts w:ascii="Calibri" w:eastAsia="Calibri" w:hAnsi="Calibri" w:cs="Times New Roman"/>
      <w:lang w:eastAsia="en-US"/>
    </w:rPr>
  </w:style>
  <w:style w:type="paragraph" w:styleId="aa">
    <w:name w:val="header"/>
    <w:basedOn w:val="a"/>
    <w:link w:val="ab"/>
    <w:uiPriority w:val="99"/>
    <w:semiHidden/>
    <w:unhideWhenUsed/>
    <w:rsid w:val="0076433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64337"/>
  </w:style>
  <w:style w:type="paragraph" w:styleId="ac">
    <w:name w:val="footer"/>
    <w:basedOn w:val="a"/>
    <w:link w:val="ad"/>
    <w:uiPriority w:val="99"/>
    <w:unhideWhenUsed/>
    <w:rsid w:val="007643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4337"/>
  </w:style>
  <w:style w:type="paragraph" w:customStyle="1" w:styleId="s15">
    <w:name w:val="s_15"/>
    <w:basedOn w:val="a"/>
    <w:qFormat/>
    <w:rsid w:val="004A5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basedOn w:val="a0"/>
    <w:uiPriority w:val="99"/>
    <w:semiHidden/>
    <w:rsid w:val="004A5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7328">
      <w:bodyDiv w:val="1"/>
      <w:marLeft w:val="0"/>
      <w:marRight w:val="0"/>
      <w:marTop w:val="0"/>
      <w:marBottom w:val="0"/>
      <w:divBdr>
        <w:top w:val="none" w:sz="0" w:space="0" w:color="auto"/>
        <w:left w:val="none" w:sz="0" w:space="0" w:color="auto"/>
        <w:bottom w:val="none" w:sz="0" w:space="0" w:color="auto"/>
        <w:right w:val="none" w:sz="0" w:space="0" w:color="auto"/>
      </w:divBdr>
    </w:div>
    <w:div w:id="17683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7489/" TargetMode="External"/><Relationship Id="rId18" Type="http://schemas.openxmlformats.org/officeDocument/2006/relationships/hyperlink" Target="http://base.garant.ru/12112509/" TargetMode="External"/><Relationship Id="rId26" Type="http://schemas.openxmlformats.org/officeDocument/2006/relationships/hyperlink" Target="http://base.garant.ru/12124624/" TargetMode="External"/><Relationship Id="rId39" Type="http://schemas.openxmlformats.org/officeDocument/2006/relationships/hyperlink" Target="http://base.garant.ru/12148517/8b59bb3349a6ae4b70d0db73241a6751/" TargetMode="External"/><Relationship Id="rId3" Type="http://schemas.openxmlformats.org/officeDocument/2006/relationships/settings" Target="settings.xml"/><Relationship Id="rId21" Type="http://schemas.openxmlformats.org/officeDocument/2006/relationships/hyperlink" Target="http://base.garant.ru/71404522/" TargetMode="External"/><Relationship Id="rId34" Type="http://schemas.openxmlformats.org/officeDocument/2006/relationships/hyperlink" Target="http://base.garant.ru/12148517/8b59bb3349a6ae4b70d0db73241a6751/" TargetMode="External"/><Relationship Id="rId42" Type="http://schemas.openxmlformats.org/officeDocument/2006/relationships/hyperlink" Target="http://base.garant.ru/70227688/1113cb6e0c4bf2da4f73af3ce95a7955/" TargetMode="External"/><Relationship Id="rId47" Type="http://schemas.openxmlformats.org/officeDocument/2006/relationships/hyperlink" Target="http://base.garant.ru/12148517/8b59bb3349a6ae4b70d0db73241a6751/" TargetMode="External"/><Relationship Id="rId50" Type="http://schemas.openxmlformats.org/officeDocument/2006/relationships/hyperlink" Target="http://base.garant.ru/12148517/8b59bb3349a6ae4b70d0db73241a6751/" TargetMode="External"/><Relationship Id="rId7" Type="http://schemas.openxmlformats.org/officeDocument/2006/relationships/image" Target="media/image1.emf"/><Relationship Id="rId12" Type="http://schemas.openxmlformats.org/officeDocument/2006/relationships/hyperlink" Target="http://base.garant.ru/12138258/5ac206a89ea76855804609cd950fcaf7/" TargetMode="External"/><Relationship Id="rId17" Type="http://schemas.openxmlformats.org/officeDocument/2006/relationships/hyperlink" Target="http://base.garant.ru/71404522/" TargetMode="External"/><Relationship Id="rId25" Type="http://schemas.openxmlformats.org/officeDocument/2006/relationships/hyperlink" Target="http://base.garant.ru/12148517/8b59bb3349a6ae4b70d0db73241a6751/" TargetMode="External"/><Relationship Id="rId33" Type="http://schemas.openxmlformats.org/officeDocument/2006/relationships/hyperlink" Target="http://base.garant.ru/12188887/6604ab04cfa07aa8acd85d1cf58509e3/" TargetMode="External"/><Relationship Id="rId38" Type="http://schemas.openxmlformats.org/officeDocument/2006/relationships/hyperlink" Target="http://base.garant.ru/12173365/f7ee959fd36b5699076b35abf4f52c5c/" TargetMode="External"/><Relationship Id="rId46" Type="http://schemas.openxmlformats.org/officeDocument/2006/relationships/hyperlink" Target="http://base.garant.ru/12148517/8b59bb3349a6ae4b70d0db73241a6751/" TargetMode="External"/><Relationship Id="rId2" Type="http://schemas.microsoft.com/office/2007/relationships/stylesWithEffects" Target="stylesWithEffects.xml"/><Relationship Id="rId16" Type="http://schemas.openxmlformats.org/officeDocument/2006/relationships/hyperlink" Target="http://base.garant.ru/71404522/" TargetMode="External"/><Relationship Id="rId20" Type="http://schemas.openxmlformats.org/officeDocument/2006/relationships/hyperlink" Target="http://base.garant.ru/10164072/ca72b8f2870281a6ada95db3af60ccf4/" TargetMode="External"/><Relationship Id="rId29" Type="http://schemas.openxmlformats.org/officeDocument/2006/relationships/hyperlink" Target="http://base.garant.ru/10104313/1cafb24d049dcd1e7707a22d98e9858f/" TargetMode="External"/><Relationship Id="rId41" Type="http://schemas.openxmlformats.org/officeDocument/2006/relationships/hyperlink" Target="http://base.garant.ru/12148517/8b59bb3349a6ae4b70d0db73241a675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se.garant.ru/71404522/" TargetMode="External"/><Relationship Id="rId24" Type="http://schemas.openxmlformats.org/officeDocument/2006/relationships/hyperlink" Target="http://base.garant.ru/12148517/8b59bb3349a6ae4b70d0db73241a6751/" TargetMode="External"/><Relationship Id="rId32" Type="http://schemas.openxmlformats.org/officeDocument/2006/relationships/hyperlink" Target="http://base.garant.ru/12148517/8b59bb3349a6ae4b70d0db73241a6751/" TargetMode="External"/><Relationship Id="rId37" Type="http://schemas.openxmlformats.org/officeDocument/2006/relationships/hyperlink" Target="http://base.garant.ru/12148517/8b59bb3349a6ae4b70d0db73241a6751/" TargetMode="External"/><Relationship Id="rId40" Type="http://schemas.openxmlformats.org/officeDocument/2006/relationships/hyperlink" Target="http://base.garant.ru/12148517/8b59bb3349a6ae4b70d0db73241a6751/" TargetMode="External"/><Relationship Id="rId45" Type="http://schemas.openxmlformats.org/officeDocument/2006/relationships/hyperlink" Target="http://base.garant.ru/12148517/8b59bb3349a6ae4b70d0db73241a675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70353464/" TargetMode="External"/><Relationship Id="rId23" Type="http://schemas.openxmlformats.org/officeDocument/2006/relationships/hyperlink" Target="http://base.garant.ru/71404522/" TargetMode="External"/><Relationship Id="rId28" Type="http://schemas.openxmlformats.org/officeDocument/2006/relationships/hyperlink" Target="http://base.garant.ru/12150845/" TargetMode="External"/><Relationship Id="rId36" Type="http://schemas.openxmlformats.org/officeDocument/2006/relationships/hyperlink" Target="http://base.garant.ru/12148517/8b59bb3349a6ae4b70d0db73241a6751/" TargetMode="External"/><Relationship Id="rId49" Type="http://schemas.openxmlformats.org/officeDocument/2006/relationships/hyperlink" Target="http://base.garant.ru/12148517/8b59bb3349a6ae4b70d0db73241a6751/" TargetMode="External"/><Relationship Id="rId10" Type="http://schemas.openxmlformats.org/officeDocument/2006/relationships/hyperlink" Target="http://base.garant.ru/10105879/316aaa23ef57431b37307b9a188b2b89/" TargetMode="External"/><Relationship Id="rId19" Type="http://schemas.openxmlformats.org/officeDocument/2006/relationships/hyperlink" Target="http://base.garant.ru/12170624/53f89421bbdaf741eb2d1ecc4ddb4c33/" TargetMode="External"/><Relationship Id="rId31" Type="http://schemas.openxmlformats.org/officeDocument/2006/relationships/hyperlink" Target="http://base.garant.ru/71129190/741609f9002bd54a24e5c49cb5af953b/" TargetMode="External"/><Relationship Id="rId44" Type="http://schemas.openxmlformats.org/officeDocument/2006/relationships/hyperlink" Target="http://base.garant.ru/12148517/8b59bb3349a6ae4b70d0db73241a675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garant.ru/71404522/" TargetMode="External"/><Relationship Id="rId14" Type="http://schemas.openxmlformats.org/officeDocument/2006/relationships/hyperlink" Target="http://base.garant.ru/12148517/c74d6d7c95e27021146be056ebac8f37/" TargetMode="External"/><Relationship Id="rId22" Type="http://schemas.openxmlformats.org/officeDocument/2006/relationships/hyperlink" Target="http://base.garant.ru/71404522/" TargetMode="External"/><Relationship Id="rId27" Type="http://schemas.openxmlformats.org/officeDocument/2006/relationships/hyperlink" Target="http://base.garant.ru/12147594/" TargetMode="External"/><Relationship Id="rId30" Type="http://schemas.openxmlformats.org/officeDocument/2006/relationships/hyperlink" Target="http://base.garant.ru/12141176/741609f9002bd54a24e5c49cb5af953b/" TargetMode="External"/><Relationship Id="rId35" Type="http://schemas.openxmlformats.org/officeDocument/2006/relationships/hyperlink" Target="http://base.garant.ru/12173365/53f89421bbdaf741eb2d1ecc4ddb4c33/" TargetMode="External"/><Relationship Id="rId43" Type="http://schemas.openxmlformats.org/officeDocument/2006/relationships/hyperlink" Target="http://base.garant.ru/12148517/8b59bb3349a6ae4b70d0db73241a6751/" TargetMode="External"/><Relationship Id="rId48" Type="http://schemas.openxmlformats.org/officeDocument/2006/relationships/hyperlink" Target="http://base.garant.ru/12148517/8b59bb3349a6ae4b70d0db73241a6751/" TargetMode="External"/><Relationship Id="rId8" Type="http://schemas.openxmlformats.org/officeDocument/2006/relationships/oleObject" Target="embeddings/oleObject1.bin"/><Relationship Id="rId51" Type="http://schemas.openxmlformats.org/officeDocument/2006/relationships/hyperlink" Target="http://base.garant.ru/12148517/8b59bb3349a6ae4b70d0db73241a6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2016-03-21T11:51:00Z</cp:lastPrinted>
  <dcterms:created xsi:type="dcterms:W3CDTF">2016-03-14T10:17:00Z</dcterms:created>
  <dcterms:modified xsi:type="dcterms:W3CDTF">2023-07-19T12:03:00Z</dcterms:modified>
</cp:coreProperties>
</file>